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5D5" w:rsidRPr="00216EC7" w:rsidRDefault="006705D5" w:rsidP="006705D5">
      <w:pPr>
        <w:jc w:val="center"/>
        <w:rPr>
          <w:rFonts w:ascii="Garamond" w:hAnsi="Garamond" w:cs="Calibri"/>
          <w:b/>
          <w:sz w:val="32"/>
          <w:szCs w:val="32"/>
        </w:rPr>
      </w:pPr>
      <w:r w:rsidRPr="00216EC7">
        <w:rPr>
          <w:rFonts w:ascii="Garamond" w:hAnsi="Garamond" w:cs="Calibri"/>
          <w:b/>
          <w:sz w:val="32"/>
          <w:szCs w:val="32"/>
        </w:rPr>
        <w:t xml:space="preserve">POGOJI ZA NAPREDOVANJE V VIŠJI LETNIK IN PRISTOP K </w:t>
      </w:r>
      <w:r>
        <w:rPr>
          <w:rFonts w:ascii="Garamond" w:hAnsi="Garamond" w:cs="Calibri"/>
          <w:b/>
          <w:sz w:val="32"/>
          <w:szCs w:val="32"/>
        </w:rPr>
        <w:t xml:space="preserve">ZAGOVORU </w:t>
      </w:r>
      <w:r w:rsidRPr="00216EC7">
        <w:rPr>
          <w:rFonts w:ascii="Garamond" w:hAnsi="Garamond" w:cs="Calibri"/>
          <w:b/>
          <w:sz w:val="32"/>
          <w:szCs w:val="32"/>
        </w:rPr>
        <w:t>DIPLO</w:t>
      </w:r>
      <w:r>
        <w:rPr>
          <w:rFonts w:ascii="Garamond" w:hAnsi="Garamond" w:cs="Calibri"/>
          <w:b/>
          <w:sz w:val="32"/>
          <w:szCs w:val="32"/>
        </w:rPr>
        <w:t xml:space="preserve">MSKEGA DELA </w:t>
      </w:r>
      <w:r w:rsidRPr="00216EC7">
        <w:rPr>
          <w:rFonts w:ascii="Garamond" w:hAnsi="Garamond" w:cs="Calibri"/>
          <w:b/>
          <w:sz w:val="32"/>
          <w:szCs w:val="32"/>
        </w:rPr>
        <w:t xml:space="preserve">NA </w:t>
      </w:r>
      <w:r>
        <w:rPr>
          <w:rFonts w:ascii="Garamond" w:hAnsi="Garamond" w:cs="Calibri"/>
          <w:b/>
          <w:sz w:val="32"/>
          <w:szCs w:val="32"/>
        </w:rPr>
        <w:t>DODIPLOMSKEM PROGRAMU ETNOLOGIJA IN KULTURNA ANTROPOLOGIJA</w:t>
      </w:r>
    </w:p>
    <w:p w:rsidR="00722E49" w:rsidRPr="00216EC7" w:rsidRDefault="00722E49" w:rsidP="00722E49">
      <w:pPr>
        <w:jc w:val="center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 xml:space="preserve"> </w:t>
      </w:r>
    </w:p>
    <w:p w:rsidR="00722E49" w:rsidRPr="00216EC7" w:rsidRDefault="00722E49" w:rsidP="00722E49">
      <w:pPr>
        <w:pStyle w:val="Naslov1"/>
        <w:rPr>
          <w:rFonts w:ascii="Garamond" w:hAnsi="Garamond" w:cs="Calibri"/>
        </w:rPr>
      </w:pPr>
      <w:r w:rsidRPr="00216EC7">
        <w:rPr>
          <w:rFonts w:ascii="Garamond" w:hAnsi="Garamond" w:cs="Calibri"/>
        </w:rPr>
        <w:br/>
        <w:t>ŠTUDIJSKO LETO 20</w:t>
      </w:r>
      <w:r>
        <w:rPr>
          <w:rFonts w:ascii="Garamond" w:hAnsi="Garamond" w:cs="Calibri"/>
        </w:rPr>
        <w:t>2</w:t>
      </w:r>
      <w:r w:rsidR="0031112C">
        <w:rPr>
          <w:rFonts w:ascii="Garamond" w:hAnsi="Garamond" w:cs="Calibri"/>
        </w:rPr>
        <w:t>1</w:t>
      </w:r>
      <w:r w:rsidRPr="00216EC7">
        <w:rPr>
          <w:rFonts w:ascii="Garamond" w:hAnsi="Garamond" w:cs="Calibri"/>
        </w:rPr>
        <w:t>/202</w:t>
      </w:r>
      <w:r w:rsidR="0031112C">
        <w:rPr>
          <w:rFonts w:ascii="Garamond" w:hAnsi="Garamond" w:cs="Calibri"/>
        </w:rPr>
        <w:t>2</w:t>
      </w:r>
    </w:p>
    <w:p w:rsidR="00722E49" w:rsidRPr="00216EC7" w:rsidRDefault="00722E49" w:rsidP="00722E49">
      <w:pPr>
        <w:rPr>
          <w:rFonts w:ascii="Garamond" w:hAnsi="Garamond" w:cs="Calibri"/>
        </w:rPr>
      </w:pPr>
    </w:p>
    <w:p w:rsidR="00722E49" w:rsidRDefault="00722E49" w:rsidP="00722E49">
      <w:pPr>
        <w:rPr>
          <w:rFonts w:ascii="Garamond" w:hAnsi="Garamond" w:cs="Calibri"/>
        </w:rPr>
      </w:pPr>
    </w:p>
    <w:p w:rsidR="0031112C" w:rsidRPr="00843710" w:rsidRDefault="0031112C" w:rsidP="00843710">
      <w:pPr>
        <w:jc w:val="center"/>
        <w:rPr>
          <w:rFonts w:ascii="Garamond" w:hAnsi="Garamond" w:cs="Calibri"/>
          <w:b/>
          <w:color w:val="C00000"/>
          <w:sz w:val="28"/>
          <w:szCs w:val="28"/>
        </w:rPr>
      </w:pPr>
      <w:r w:rsidRPr="00843710">
        <w:rPr>
          <w:rFonts w:ascii="Garamond" w:hAnsi="Garamond" w:cs="Calibri"/>
          <w:b/>
          <w:color w:val="C00000"/>
          <w:sz w:val="28"/>
          <w:szCs w:val="28"/>
        </w:rPr>
        <w:t>ENOPREDMETNA SMER</w:t>
      </w:r>
    </w:p>
    <w:p w:rsidR="00722E49" w:rsidRPr="00216EC7" w:rsidRDefault="00722E49" w:rsidP="00722E49">
      <w:pPr>
        <w:rPr>
          <w:rFonts w:ascii="Garamond" w:hAnsi="Garamond" w:cs="Calibri"/>
        </w:rPr>
      </w:pPr>
    </w:p>
    <w:p w:rsidR="00722E49" w:rsidRPr="00216EC7" w:rsidRDefault="00722E49" w:rsidP="00722E49">
      <w:pPr>
        <w:shd w:val="clear" w:color="auto" w:fill="FFCC99"/>
        <w:rPr>
          <w:rFonts w:ascii="Garamond" w:hAnsi="Garamond" w:cs="Calibri"/>
          <w:b/>
          <w:sz w:val="28"/>
          <w:szCs w:val="28"/>
        </w:rPr>
      </w:pPr>
    </w:p>
    <w:p w:rsidR="00722E49" w:rsidRPr="00216EC7" w:rsidRDefault="00722E49" w:rsidP="00722E49">
      <w:pPr>
        <w:shd w:val="clear" w:color="auto" w:fill="FFCC99"/>
        <w:rPr>
          <w:rFonts w:ascii="Garamond" w:hAnsi="Garamond" w:cs="Calibri"/>
          <w:sz w:val="28"/>
          <w:szCs w:val="28"/>
        </w:rPr>
      </w:pPr>
      <w:r w:rsidRPr="00216EC7">
        <w:rPr>
          <w:rFonts w:ascii="Garamond" w:hAnsi="Garamond" w:cs="Calibri"/>
          <w:b/>
          <w:sz w:val="28"/>
          <w:szCs w:val="28"/>
        </w:rPr>
        <w:t xml:space="preserve">PRESTOPNI POGOJI ZA VPIS V 2. LETNIK: </w:t>
      </w:r>
    </w:p>
    <w:p w:rsidR="00722E49" w:rsidRPr="00216EC7" w:rsidRDefault="00722E49" w:rsidP="00722E49">
      <w:pPr>
        <w:rPr>
          <w:rFonts w:ascii="Garamond" w:hAnsi="Garamond" w:cs="Calibri"/>
          <w:sz w:val="24"/>
          <w:szCs w:val="24"/>
        </w:rPr>
      </w:pPr>
    </w:p>
    <w:p w:rsidR="00722E49" w:rsidRPr="00216EC7" w:rsidRDefault="00722E49" w:rsidP="00722E49">
      <w:pPr>
        <w:rPr>
          <w:rFonts w:ascii="Garamond" w:hAnsi="Garamond" w:cs="Calibri"/>
          <w:sz w:val="24"/>
          <w:szCs w:val="24"/>
        </w:rPr>
      </w:pP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Metodologija etnologije in kulturne antropologije (7 KT)</w:t>
      </w:r>
    </w:p>
    <w:p w:rsidR="00722E49" w:rsidRPr="00216EC7" w:rsidRDefault="00722E49" w:rsidP="00722E49">
      <w:pPr>
        <w:numPr>
          <w:ilvl w:val="1"/>
          <w:numId w:val="1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predmet je sestavljen iz predavanj in vaj</w:t>
      </w:r>
    </w:p>
    <w:p w:rsidR="00722E49" w:rsidRPr="00216EC7" w:rsidRDefault="00722E49" w:rsidP="00722E49">
      <w:pPr>
        <w:numPr>
          <w:ilvl w:val="1"/>
          <w:numId w:val="1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pri vajah mora študent opraviti 4 pisne kolokvije (opravljene vaje in kolokviji so pogoj za pristop k izpitu)</w:t>
      </w: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Etnologija Evrope (6 KT)</w:t>
      </w:r>
    </w:p>
    <w:p w:rsidR="00722E49" w:rsidRPr="00216EC7" w:rsidRDefault="00722E49" w:rsidP="00722E49">
      <w:pPr>
        <w:numPr>
          <w:ilvl w:val="1"/>
          <w:numId w:val="1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predmet je sestavljen iz predavanj (3 KT) in vaj (3 KT)</w:t>
      </w: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 Etnologija Slovenije 1 (4 KT)</w:t>
      </w:r>
    </w:p>
    <w:p w:rsidR="00722E49" w:rsidRPr="00216EC7" w:rsidRDefault="00722E49" w:rsidP="00722E49">
      <w:pPr>
        <w:numPr>
          <w:ilvl w:val="1"/>
          <w:numId w:val="1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predmet je sestavljen iz predavanj (3 KT) in vaj (1 KT)</w:t>
      </w: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Kultura stavbarstva in bivanja (6 KT)</w:t>
      </w: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Socialni spomin in kulturna dediščina (6 KT)</w:t>
      </w: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Tuji jezik I (6 KT)</w:t>
      </w:r>
    </w:p>
    <w:p w:rsidR="00722E49" w:rsidRPr="00216EC7" w:rsidRDefault="00722E49" w:rsidP="00722E49">
      <w:pPr>
        <w:numPr>
          <w:ilvl w:val="1"/>
          <w:numId w:val="1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med lektorskimi vajami (nemški ali italijanski jezik) potekajo pisni kolokviji (opravljeni kolokviji so pogoj za pristop k izpitu)</w:t>
      </w: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Zgodovina slovenske etnologije in kulturne antropologije (3 KT)</w:t>
      </w: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Etnologija Slovenije 2 (4 KT)</w:t>
      </w:r>
    </w:p>
    <w:p w:rsidR="00722E49" w:rsidRPr="00216EC7" w:rsidRDefault="00722E49" w:rsidP="00722E49">
      <w:pPr>
        <w:numPr>
          <w:ilvl w:val="1"/>
          <w:numId w:val="1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predmet je sestavljen iz predavanj (3 KT) in vaj (1 KT)</w:t>
      </w: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Antropološke teorije (5 KT)</w:t>
      </w: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Ekonomska antropologija (3 KT) </w:t>
      </w: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Etnologija Azije (5 KT)</w:t>
      </w: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Praksa I – 30 ur (2 KT)</w:t>
      </w: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Vizualna antropologija (3 KT)</w:t>
      </w:r>
    </w:p>
    <w:p w:rsidR="00722E49" w:rsidRPr="00216EC7" w:rsidRDefault="00722E49" w:rsidP="00722E49">
      <w:pPr>
        <w:rPr>
          <w:rFonts w:ascii="Garamond" w:hAnsi="Garamond" w:cs="Calibri"/>
          <w:sz w:val="24"/>
          <w:szCs w:val="24"/>
        </w:rPr>
      </w:pPr>
    </w:p>
    <w:p w:rsidR="00722E49" w:rsidRPr="00216EC7" w:rsidRDefault="00722E49" w:rsidP="00722E49">
      <w:pPr>
        <w:shd w:val="clear" w:color="auto" w:fill="FFFFFF"/>
        <w:rPr>
          <w:rFonts w:ascii="Garamond" w:hAnsi="Garamond"/>
          <w:b/>
          <w:sz w:val="24"/>
          <w:szCs w:val="24"/>
        </w:rPr>
      </w:pPr>
      <w:r w:rsidRPr="00216EC7">
        <w:rPr>
          <w:rFonts w:ascii="Garamond" w:hAnsi="Garamond"/>
          <w:b/>
          <w:sz w:val="24"/>
          <w:szCs w:val="24"/>
        </w:rPr>
        <w:lastRenderedPageBreak/>
        <w:t>ZA NAPREDOVANJE V DRUGI LETNIK MORA ŠTUDENT</w:t>
      </w:r>
      <w:r w:rsidR="006705D5">
        <w:rPr>
          <w:rFonts w:ascii="Garamond" w:hAnsi="Garamond"/>
          <w:b/>
          <w:sz w:val="24"/>
          <w:szCs w:val="24"/>
        </w:rPr>
        <w:t>/KA</w:t>
      </w:r>
      <w:r w:rsidRPr="00216EC7">
        <w:rPr>
          <w:rFonts w:ascii="Garamond" w:hAnsi="Garamond"/>
          <w:b/>
          <w:sz w:val="24"/>
          <w:szCs w:val="24"/>
        </w:rPr>
        <w:t xml:space="preserve"> OPRAVITI ŠTUDIJSKE OBVEZNOSTI ZA 1. LETNIK V TOLIKŠNEM OBSEGU, DA DOSEŽEJO 90 ODSTOTKOV KT (</w:t>
      </w:r>
      <w:proofErr w:type="gramStart"/>
      <w:r w:rsidRPr="00216EC7">
        <w:rPr>
          <w:rFonts w:ascii="Garamond" w:hAnsi="Garamond"/>
          <w:b/>
          <w:sz w:val="24"/>
          <w:szCs w:val="24"/>
        </w:rPr>
        <w:t>kreditnih</w:t>
      </w:r>
      <w:proofErr w:type="gramEnd"/>
      <w:r w:rsidRPr="00216EC7">
        <w:rPr>
          <w:rFonts w:ascii="Garamond" w:hAnsi="Garamond"/>
          <w:b/>
          <w:sz w:val="24"/>
          <w:szCs w:val="24"/>
        </w:rPr>
        <w:t xml:space="preserve"> točk ali ECTS), PREDPISANIH S PREDMETNIKOM (54 OD 60 KT). </w:t>
      </w:r>
    </w:p>
    <w:p w:rsidR="00722E49" w:rsidRPr="00216EC7" w:rsidRDefault="00722E49" w:rsidP="00722E49">
      <w:pPr>
        <w:shd w:val="clear" w:color="auto" w:fill="FFFFFF"/>
        <w:rPr>
          <w:rFonts w:ascii="Garamond" w:hAnsi="Garamond" w:cs="Calibri"/>
          <w:b/>
          <w:sz w:val="24"/>
          <w:szCs w:val="24"/>
        </w:rPr>
      </w:pPr>
    </w:p>
    <w:p w:rsidR="00722E49" w:rsidRPr="00216EC7" w:rsidRDefault="00722E49" w:rsidP="00722E49">
      <w:pPr>
        <w:shd w:val="clear" w:color="auto" w:fill="FFFFFF"/>
        <w:rPr>
          <w:rFonts w:ascii="Garamond" w:hAnsi="Garamond" w:cs="Arial"/>
          <w:sz w:val="24"/>
          <w:szCs w:val="24"/>
        </w:rPr>
      </w:pPr>
      <w:r w:rsidRPr="00216EC7">
        <w:rPr>
          <w:rFonts w:ascii="Garamond" w:hAnsi="Garamond" w:cs="Arial"/>
          <w:sz w:val="24"/>
          <w:szCs w:val="24"/>
        </w:rPr>
        <w:t xml:space="preserve">V primeru izjemnih okoliščin (določenih v Statutu UL) pa se lahko na podlagi rešene prošnje vpišejo v višji letnik tudi tisti </w:t>
      </w:r>
      <w:proofErr w:type="gramStart"/>
      <w:r w:rsidRPr="00216EC7">
        <w:rPr>
          <w:rFonts w:ascii="Garamond" w:hAnsi="Garamond" w:cs="Arial"/>
          <w:sz w:val="24"/>
          <w:szCs w:val="24"/>
        </w:rPr>
        <w:t>študentje</w:t>
      </w:r>
      <w:proofErr w:type="gramEnd"/>
      <w:r w:rsidRPr="00216EC7">
        <w:rPr>
          <w:rFonts w:ascii="Garamond" w:hAnsi="Garamond" w:cs="Arial"/>
          <w:sz w:val="24"/>
          <w:szCs w:val="24"/>
        </w:rPr>
        <w:t>, ki so opravili 85 odstotkov obveznosti (torej dosegli 51 KT). O tem vpisu odloča Odbor za študentska vprašanja</w:t>
      </w:r>
      <w:r w:rsidR="000F321B">
        <w:rPr>
          <w:rFonts w:ascii="Garamond" w:hAnsi="Garamond" w:cs="Arial"/>
          <w:sz w:val="24"/>
          <w:szCs w:val="24"/>
        </w:rPr>
        <w:t xml:space="preserve"> in usmerjanje</w:t>
      </w:r>
      <w:r w:rsidRPr="00216EC7">
        <w:rPr>
          <w:rFonts w:ascii="Garamond" w:hAnsi="Garamond" w:cs="Arial"/>
          <w:sz w:val="24"/>
          <w:szCs w:val="24"/>
        </w:rPr>
        <w:t xml:space="preserve">. Manjkajoče obveznosti morajo biti opravljene do vpisa v naslednji, višji letnik. </w:t>
      </w:r>
    </w:p>
    <w:p w:rsidR="00722E49" w:rsidRPr="00216EC7" w:rsidRDefault="00722E49" w:rsidP="00722E49">
      <w:pPr>
        <w:shd w:val="clear" w:color="auto" w:fill="FFFFFF"/>
        <w:rPr>
          <w:rFonts w:ascii="Garamond" w:hAnsi="Garamond" w:cs="Calibri"/>
          <w:b/>
          <w:sz w:val="24"/>
          <w:szCs w:val="24"/>
        </w:rPr>
      </w:pPr>
    </w:p>
    <w:p w:rsidR="00722E49" w:rsidRDefault="006705D5" w:rsidP="00722E49">
      <w:pPr>
        <w:shd w:val="clear" w:color="auto" w:fill="FFFFFF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Arial"/>
          <w:b/>
          <w:sz w:val="24"/>
          <w:szCs w:val="24"/>
        </w:rPr>
        <w:t xml:space="preserve">POGOJ ZA PONAVLJANJE LETNIKA V OKVIRU PREDLAGANE ŠTUDIJSKE </w:t>
      </w:r>
      <w:r w:rsidR="00FF205A">
        <w:rPr>
          <w:rFonts w:ascii="Garamond" w:hAnsi="Garamond" w:cs="Arial"/>
          <w:b/>
          <w:sz w:val="24"/>
          <w:szCs w:val="24"/>
        </w:rPr>
        <w:t>SMERI</w:t>
      </w:r>
      <w:r w:rsidRPr="00216EC7">
        <w:rPr>
          <w:rFonts w:ascii="Garamond" w:hAnsi="Garamond" w:cs="Arial"/>
          <w:b/>
          <w:sz w:val="24"/>
          <w:szCs w:val="24"/>
        </w:rPr>
        <w:t xml:space="preserve"> SO OPRAVLJENE ŠTUDIJSKE OBVEZNOSTI V </w:t>
      </w:r>
      <w:r>
        <w:rPr>
          <w:rFonts w:ascii="Garamond" w:hAnsi="Garamond" w:cs="Arial"/>
          <w:b/>
          <w:sz w:val="24"/>
          <w:szCs w:val="24"/>
        </w:rPr>
        <w:t>VIŠINI</w:t>
      </w:r>
      <w:r w:rsidR="00722E49" w:rsidRPr="00216EC7">
        <w:rPr>
          <w:rFonts w:ascii="Garamond" w:hAnsi="Garamond" w:cs="Calibri"/>
          <w:b/>
          <w:sz w:val="24"/>
          <w:szCs w:val="24"/>
        </w:rPr>
        <w:t xml:space="preserve"> </w:t>
      </w:r>
      <w:r w:rsidR="00722E49">
        <w:rPr>
          <w:rFonts w:ascii="Garamond" w:hAnsi="Garamond" w:cs="Calibri"/>
          <w:b/>
          <w:sz w:val="24"/>
          <w:szCs w:val="24"/>
        </w:rPr>
        <w:t xml:space="preserve">24 </w:t>
      </w:r>
      <w:r w:rsidR="00722E49" w:rsidRPr="00216EC7">
        <w:rPr>
          <w:rFonts w:ascii="Garamond" w:hAnsi="Garamond" w:cs="Calibri"/>
          <w:b/>
          <w:sz w:val="24"/>
          <w:szCs w:val="24"/>
        </w:rPr>
        <w:t xml:space="preserve">KT. </w:t>
      </w:r>
    </w:p>
    <w:p w:rsidR="00722E49" w:rsidRPr="00216EC7" w:rsidRDefault="00722E49" w:rsidP="00722E49">
      <w:pPr>
        <w:shd w:val="clear" w:color="auto" w:fill="FFFFFF"/>
        <w:rPr>
          <w:rFonts w:ascii="Garamond" w:hAnsi="Garamond" w:cs="Calibri"/>
          <w:b/>
          <w:sz w:val="24"/>
          <w:szCs w:val="24"/>
        </w:rPr>
      </w:pPr>
    </w:p>
    <w:p w:rsidR="00722E49" w:rsidRPr="00216EC7" w:rsidRDefault="00722E49" w:rsidP="00722E49">
      <w:pPr>
        <w:shd w:val="clear" w:color="auto" w:fill="FFCC99"/>
        <w:rPr>
          <w:rFonts w:ascii="Garamond" w:hAnsi="Garamond" w:cs="Calibri"/>
          <w:b/>
          <w:sz w:val="28"/>
        </w:rPr>
      </w:pPr>
    </w:p>
    <w:p w:rsidR="00722E49" w:rsidRPr="00216EC7" w:rsidRDefault="00722E49" w:rsidP="00722E49">
      <w:pPr>
        <w:shd w:val="clear" w:color="auto" w:fill="FFCC99"/>
        <w:rPr>
          <w:rFonts w:ascii="Garamond" w:hAnsi="Garamond" w:cs="Calibri"/>
          <w:b/>
          <w:sz w:val="28"/>
        </w:rPr>
      </w:pPr>
      <w:r w:rsidRPr="00216EC7">
        <w:rPr>
          <w:rFonts w:ascii="Garamond" w:hAnsi="Garamond" w:cs="Calibri"/>
          <w:b/>
          <w:sz w:val="28"/>
        </w:rPr>
        <w:t>PRESTOPNI POGOJI ZA VPIS V 3. LETNIK:</w:t>
      </w:r>
    </w:p>
    <w:p w:rsidR="00722E49" w:rsidRPr="00216EC7" w:rsidRDefault="00722E49" w:rsidP="00722E49">
      <w:pPr>
        <w:rPr>
          <w:rFonts w:ascii="Garamond" w:hAnsi="Garamond" w:cs="Calibri"/>
          <w:sz w:val="24"/>
          <w:u w:val="single"/>
        </w:rPr>
      </w:pPr>
    </w:p>
    <w:p w:rsidR="00722E49" w:rsidRPr="00216EC7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Etnologija Amerik (5 KT)</w:t>
      </w:r>
    </w:p>
    <w:p w:rsidR="00722E49" w:rsidRPr="00216EC7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Folkloristika (5 KT)</w:t>
      </w:r>
    </w:p>
    <w:p w:rsidR="00722E49" w:rsidRPr="00216EC7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Teorije kulture, načini življenja in identitete (3 KT)</w:t>
      </w:r>
    </w:p>
    <w:p w:rsidR="00722E49" w:rsidRPr="00216EC7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 xml:space="preserve">Aplikativna antropologija in kulturni </w:t>
      </w:r>
      <w:proofErr w:type="gramStart"/>
      <w:r w:rsidRPr="00216EC7">
        <w:rPr>
          <w:rFonts w:ascii="Garamond" w:hAnsi="Garamond" w:cs="Calibri"/>
          <w:b/>
          <w:sz w:val="24"/>
        </w:rPr>
        <w:t>menedžment</w:t>
      </w:r>
      <w:proofErr w:type="gramEnd"/>
      <w:r w:rsidRPr="00216EC7">
        <w:rPr>
          <w:rFonts w:ascii="Garamond" w:hAnsi="Garamond" w:cs="Calibri"/>
          <w:b/>
          <w:sz w:val="24"/>
        </w:rPr>
        <w:t xml:space="preserve"> (3 KT)</w:t>
      </w:r>
    </w:p>
    <w:p w:rsidR="00722E49" w:rsidRPr="00216EC7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Etnologija Slovenije 3 (5 KT)</w:t>
      </w:r>
    </w:p>
    <w:p w:rsidR="00722E49" w:rsidRPr="00216EC7" w:rsidRDefault="00722E49" w:rsidP="00722E49">
      <w:pPr>
        <w:numPr>
          <w:ilvl w:val="0"/>
          <w:numId w:val="9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sz w:val="24"/>
          <w:szCs w:val="24"/>
        </w:rPr>
        <w:t>predmet je sestavljen iz predavanj (3 KT) in vaj (2 KT)</w:t>
      </w:r>
    </w:p>
    <w:p w:rsidR="00722E49" w:rsidRPr="00216EC7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Etnološka muzeologija (5 KT)</w:t>
      </w:r>
    </w:p>
    <w:p w:rsidR="00722E49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 xml:space="preserve">Etnološko konservatorstvo (5 KT) </w:t>
      </w:r>
    </w:p>
    <w:p w:rsidR="00722E49" w:rsidRPr="00216EC7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Tuji jezik II (6 KT)</w:t>
      </w:r>
    </w:p>
    <w:p w:rsidR="00722E49" w:rsidRPr="00216EC7" w:rsidRDefault="00722E49" w:rsidP="00722E49">
      <w:pPr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med lektorskimi vajami (nemški ali italijanski jezik) potekajo pisni kolokviji (opravljeni kolokviji so pogoj za pristop k izpitu)</w:t>
      </w:r>
    </w:p>
    <w:p w:rsidR="00722E49" w:rsidRPr="00216EC7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  <w:szCs w:val="24"/>
        </w:rPr>
        <w:t>Strokovno-izbirni predmeti, ki se izvajajo v obliki predavanj (študent/ka izbere DVA predmeta iz spodnjega nabora)</w:t>
      </w:r>
    </w:p>
    <w:p w:rsidR="00722E49" w:rsidRPr="00216EC7" w:rsidRDefault="00722E49" w:rsidP="00722E49">
      <w:pPr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Antropologija </w:t>
      </w:r>
      <w:r w:rsidR="00DC7C66">
        <w:rPr>
          <w:rFonts w:ascii="Garamond" w:hAnsi="Garamond" w:cs="Calibri"/>
          <w:sz w:val="24"/>
          <w:szCs w:val="24"/>
        </w:rPr>
        <w:t>spola in spolnosti</w:t>
      </w:r>
      <w:r w:rsidR="00DC7C66" w:rsidRPr="00216EC7">
        <w:rPr>
          <w:rFonts w:ascii="Garamond" w:hAnsi="Garamond" w:cs="Calibri"/>
          <w:sz w:val="24"/>
          <w:szCs w:val="24"/>
        </w:rPr>
        <w:t xml:space="preserve"> </w:t>
      </w:r>
      <w:r w:rsidRPr="00216EC7">
        <w:rPr>
          <w:rFonts w:ascii="Garamond" w:hAnsi="Garamond" w:cs="Calibri"/>
          <w:sz w:val="24"/>
          <w:szCs w:val="24"/>
        </w:rPr>
        <w:t xml:space="preserve">(3 KT), </w:t>
      </w:r>
      <w:r w:rsidR="00DC7C66">
        <w:rPr>
          <w:rFonts w:ascii="Garamond" w:hAnsi="Garamond" w:cs="Calibri"/>
          <w:sz w:val="24"/>
          <w:szCs w:val="24"/>
        </w:rPr>
        <w:t>Etničnost, nacionalizem, rasizem</w:t>
      </w:r>
      <w:r w:rsidRPr="00216EC7">
        <w:rPr>
          <w:rFonts w:ascii="Garamond" w:hAnsi="Garamond" w:cs="Calibri"/>
          <w:sz w:val="24"/>
          <w:szCs w:val="24"/>
        </w:rPr>
        <w:t xml:space="preserve"> (3 KT), Geneza slovenske folkloristične teorije (3 KT), Slovensko ustno slovstvo (3 KT)</w:t>
      </w:r>
    </w:p>
    <w:p w:rsidR="00722E49" w:rsidRPr="00216EC7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Strokovno-izbirni predmeti, ki se izvajajo v obliki predavanj in vaj (študent/ka izbere EN predmet iz spodnjega nabora)</w:t>
      </w:r>
    </w:p>
    <w:p w:rsidR="00722E49" w:rsidRPr="00216EC7" w:rsidRDefault="00722E49" w:rsidP="00722E49">
      <w:pPr>
        <w:numPr>
          <w:ilvl w:val="0"/>
          <w:numId w:val="3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Antropologija </w:t>
      </w:r>
      <w:r w:rsidR="00DC7C66">
        <w:rPr>
          <w:rFonts w:ascii="Garamond" w:hAnsi="Garamond" w:cs="Calibri"/>
          <w:sz w:val="24"/>
          <w:szCs w:val="24"/>
        </w:rPr>
        <w:t>turizma</w:t>
      </w:r>
      <w:r w:rsidR="00DC7C66" w:rsidRPr="00216EC7">
        <w:rPr>
          <w:rFonts w:ascii="Garamond" w:hAnsi="Garamond" w:cs="Calibri"/>
          <w:sz w:val="24"/>
          <w:szCs w:val="24"/>
        </w:rPr>
        <w:t xml:space="preserve"> </w:t>
      </w:r>
      <w:r w:rsidRPr="00216EC7">
        <w:rPr>
          <w:rFonts w:ascii="Garamond" w:hAnsi="Garamond" w:cs="Calibri"/>
          <w:sz w:val="24"/>
          <w:szCs w:val="24"/>
        </w:rPr>
        <w:t xml:space="preserve">(6 KT), </w:t>
      </w:r>
      <w:r w:rsidR="00DC7C66">
        <w:rPr>
          <w:rFonts w:ascii="Garamond" w:hAnsi="Garamond" w:cs="Calibri"/>
          <w:sz w:val="24"/>
          <w:szCs w:val="24"/>
        </w:rPr>
        <w:t>Razvoj podeželja</w:t>
      </w:r>
      <w:r w:rsidRPr="00216EC7">
        <w:rPr>
          <w:rFonts w:ascii="Garamond" w:hAnsi="Garamond" w:cs="Calibri"/>
          <w:sz w:val="24"/>
          <w:szCs w:val="24"/>
        </w:rPr>
        <w:t xml:space="preserve"> (6 KT), </w:t>
      </w:r>
      <w:r>
        <w:rPr>
          <w:rFonts w:ascii="Garamond" w:hAnsi="Garamond" w:cs="Calibri"/>
          <w:sz w:val="24"/>
          <w:szCs w:val="24"/>
        </w:rPr>
        <w:t>Regionalne raziskave in razvoj</w:t>
      </w:r>
      <w:r w:rsidRPr="00216EC7">
        <w:rPr>
          <w:rFonts w:ascii="Garamond" w:hAnsi="Garamond" w:cs="Calibri"/>
          <w:sz w:val="24"/>
          <w:szCs w:val="24"/>
        </w:rPr>
        <w:t xml:space="preserve"> (6 KT)</w:t>
      </w:r>
    </w:p>
    <w:p w:rsidR="00722E49" w:rsidRPr="00216EC7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Strokovno-izbirni predmeti, ki se izvajajo v obliki vaj (študent/ka izbere ENE vaje iz spodnjega nabora)</w:t>
      </w:r>
    </w:p>
    <w:p w:rsidR="00722E49" w:rsidRPr="00216EC7" w:rsidRDefault="00722E49" w:rsidP="00722E49">
      <w:pPr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</w:rPr>
      </w:pPr>
      <w:r w:rsidRPr="00216EC7">
        <w:rPr>
          <w:rFonts w:ascii="Garamond" w:hAnsi="Garamond" w:cs="Calibri"/>
          <w:sz w:val="24"/>
        </w:rPr>
        <w:t xml:space="preserve">Etnološka muzeologija – vaje (3 KT), Etnološko konservatorstvo – vaje (3 KT), </w:t>
      </w:r>
      <w:r w:rsidR="00DC7C66">
        <w:rPr>
          <w:rFonts w:ascii="Garamond" w:hAnsi="Garamond" w:cs="Calibri"/>
          <w:sz w:val="24"/>
        </w:rPr>
        <w:t>Folkloristika</w:t>
      </w:r>
      <w:r w:rsidRPr="00216EC7">
        <w:rPr>
          <w:rFonts w:ascii="Garamond" w:hAnsi="Garamond" w:cs="Calibri"/>
          <w:sz w:val="24"/>
        </w:rPr>
        <w:t xml:space="preserve"> – vaje (3 KT)</w:t>
      </w:r>
    </w:p>
    <w:p w:rsidR="00722E49" w:rsidRPr="00216EC7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lastRenderedPageBreak/>
        <w:t>Seminar I (3 KT)</w:t>
      </w:r>
    </w:p>
    <w:p w:rsidR="00722E49" w:rsidRPr="00216EC7" w:rsidRDefault="00722E49" w:rsidP="00722E49">
      <w:pPr>
        <w:numPr>
          <w:ilvl w:val="0"/>
          <w:numId w:val="4"/>
        </w:numPr>
        <w:shd w:val="clear" w:color="auto" w:fill="FFFFFF"/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dispozicija mora biti oddana v ISEKO in predstavljena </w:t>
      </w:r>
      <w:proofErr w:type="gramStart"/>
      <w:r w:rsidRPr="00216EC7">
        <w:rPr>
          <w:rFonts w:ascii="Garamond" w:hAnsi="Garamond" w:cs="Calibri"/>
          <w:sz w:val="24"/>
          <w:szCs w:val="24"/>
        </w:rPr>
        <w:t>v</w:t>
      </w:r>
      <w:proofErr w:type="gramEnd"/>
      <w:r w:rsidRPr="00216EC7">
        <w:rPr>
          <w:rFonts w:ascii="Garamond" w:hAnsi="Garamond" w:cs="Calibri"/>
          <w:sz w:val="24"/>
          <w:szCs w:val="24"/>
        </w:rPr>
        <w:t xml:space="preserve"> seminarju</w:t>
      </w:r>
    </w:p>
    <w:p w:rsidR="00722E49" w:rsidRPr="00216EC7" w:rsidRDefault="00722E49" w:rsidP="00722E49">
      <w:pPr>
        <w:numPr>
          <w:ilvl w:val="0"/>
          <w:numId w:val="2"/>
        </w:numPr>
        <w:shd w:val="clear" w:color="auto" w:fill="FFFFFF"/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Seminar II (3 KT)</w:t>
      </w:r>
    </w:p>
    <w:p w:rsidR="00722E49" w:rsidRPr="00216EC7" w:rsidRDefault="00722E49" w:rsidP="00722E49">
      <w:pPr>
        <w:pStyle w:val="Telobesedila"/>
        <w:numPr>
          <w:ilvl w:val="0"/>
          <w:numId w:val="7"/>
        </w:numPr>
        <w:shd w:val="clear" w:color="auto" w:fill="FFFFFF"/>
        <w:spacing w:line="360" w:lineRule="auto"/>
        <w:rPr>
          <w:rFonts w:ascii="Garamond" w:hAnsi="Garamond" w:cs="Calibri"/>
          <w:b w:val="0"/>
          <w:szCs w:val="24"/>
        </w:rPr>
      </w:pPr>
      <w:r w:rsidRPr="00216EC7">
        <w:rPr>
          <w:rFonts w:ascii="Garamond" w:hAnsi="Garamond" w:cs="Calibri"/>
          <w:b w:val="0"/>
          <w:szCs w:val="24"/>
        </w:rPr>
        <w:t xml:space="preserve">seminarska naloga mora biti oddana in </w:t>
      </w:r>
      <w:proofErr w:type="spellStart"/>
      <w:r w:rsidRPr="00216EC7">
        <w:rPr>
          <w:rFonts w:ascii="Garamond" w:hAnsi="Garamond" w:cs="Calibri"/>
          <w:b w:val="0"/>
          <w:szCs w:val="24"/>
        </w:rPr>
        <w:t>zagovarjana</w:t>
      </w:r>
      <w:proofErr w:type="spellEnd"/>
      <w:r w:rsidRPr="00216EC7">
        <w:rPr>
          <w:rFonts w:ascii="Garamond" w:hAnsi="Garamond" w:cs="Calibri"/>
          <w:b w:val="0"/>
          <w:szCs w:val="24"/>
        </w:rPr>
        <w:t xml:space="preserve"> </w:t>
      </w:r>
      <w:proofErr w:type="gramStart"/>
      <w:r w:rsidRPr="00216EC7">
        <w:rPr>
          <w:rFonts w:ascii="Garamond" w:hAnsi="Garamond" w:cs="Calibri"/>
          <w:b w:val="0"/>
          <w:szCs w:val="24"/>
        </w:rPr>
        <w:t>v</w:t>
      </w:r>
      <w:proofErr w:type="gramEnd"/>
      <w:r w:rsidRPr="00216EC7">
        <w:rPr>
          <w:rFonts w:ascii="Garamond" w:hAnsi="Garamond" w:cs="Calibri"/>
          <w:b w:val="0"/>
          <w:szCs w:val="24"/>
        </w:rPr>
        <w:t xml:space="preserve"> seminarju</w:t>
      </w:r>
    </w:p>
    <w:p w:rsidR="00722E49" w:rsidRPr="00216EC7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Praksa II – 30 ur (2 KT) </w:t>
      </w:r>
    </w:p>
    <w:p w:rsidR="00722E49" w:rsidRPr="00216EC7" w:rsidRDefault="00722E49" w:rsidP="00722E49">
      <w:pPr>
        <w:pStyle w:val="Telobesedila"/>
        <w:rPr>
          <w:rFonts w:ascii="Garamond" w:hAnsi="Garamond" w:cs="Calibri"/>
          <w:sz w:val="28"/>
          <w:u w:val="single"/>
        </w:rPr>
      </w:pPr>
    </w:p>
    <w:p w:rsidR="00722E49" w:rsidRPr="00216EC7" w:rsidRDefault="00722E49" w:rsidP="00722E49">
      <w:pPr>
        <w:shd w:val="clear" w:color="auto" w:fill="FFFFFF"/>
        <w:rPr>
          <w:rFonts w:ascii="Garamond" w:hAnsi="Garamond" w:cs="Calibri"/>
          <w:sz w:val="24"/>
          <w:szCs w:val="24"/>
        </w:rPr>
      </w:pPr>
    </w:p>
    <w:p w:rsidR="00722E49" w:rsidRPr="00216EC7" w:rsidRDefault="00722E49" w:rsidP="00722E49">
      <w:pPr>
        <w:shd w:val="clear" w:color="auto" w:fill="FFFFFF"/>
        <w:rPr>
          <w:rFonts w:ascii="Garamond" w:hAnsi="Garamond" w:cs="Arial"/>
          <w:b/>
          <w:sz w:val="24"/>
          <w:szCs w:val="24"/>
        </w:rPr>
      </w:pPr>
      <w:r w:rsidRPr="00216EC7">
        <w:rPr>
          <w:rFonts w:ascii="Garamond" w:hAnsi="Garamond" w:cs="Arial"/>
          <w:b/>
          <w:sz w:val="24"/>
          <w:szCs w:val="24"/>
        </w:rPr>
        <w:t>ZA NAPREDOVANJE V TRETJI LETNIK MORA ŠTUDENT</w:t>
      </w:r>
      <w:r w:rsidR="006705D5">
        <w:rPr>
          <w:rFonts w:ascii="Garamond" w:hAnsi="Garamond" w:cs="Arial"/>
          <w:b/>
          <w:sz w:val="24"/>
          <w:szCs w:val="24"/>
        </w:rPr>
        <w:t>/KA</w:t>
      </w:r>
      <w:r w:rsidRPr="00216EC7">
        <w:rPr>
          <w:rFonts w:ascii="Garamond" w:hAnsi="Garamond" w:cs="Arial"/>
          <w:b/>
          <w:sz w:val="24"/>
          <w:szCs w:val="24"/>
        </w:rPr>
        <w:t xml:space="preserve"> OPRAVITI ŠTUDIJSKE OBVEZNOSTI ZA 2. LETNIK V TOLIKŠNEM OBSEGU, DA DOSEŽEJO 90 ODSTOTKOV KT, PREDPISANIH S PREDMETNIKOM (54 OD 60 KT) 2. LETNIKA, KAR SKUPAJ S CELOTNIMI OBVEZNOSTMI 1. LETNIKA (60 KT) POMENI ZBRANIH 114 KT.</w:t>
      </w:r>
    </w:p>
    <w:p w:rsidR="00722E49" w:rsidRPr="00216EC7" w:rsidRDefault="00722E49" w:rsidP="00722E49">
      <w:pPr>
        <w:shd w:val="clear" w:color="auto" w:fill="FFFFFF"/>
        <w:rPr>
          <w:rFonts w:ascii="Garamond" w:hAnsi="Garamond" w:cs="Arial"/>
          <w:b/>
          <w:sz w:val="24"/>
          <w:szCs w:val="24"/>
        </w:rPr>
      </w:pPr>
    </w:p>
    <w:p w:rsidR="00722E49" w:rsidRPr="00216EC7" w:rsidRDefault="00722E49" w:rsidP="00722E49">
      <w:pPr>
        <w:shd w:val="clear" w:color="auto" w:fill="FFFFFF"/>
        <w:rPr>
          <w:rFonts w:ascii="Garamond" w:hAnsi="Garamond" w:cs="Arial"/>
          <w:sz w:val="24"/>
          <w:szCs w:val="24"/>
        </w:rPr>
      </w:pPr>
      <w:r w:rsidRPr="00216EC7">
        <w:rPr>
          <w:rFonts w:ascii="Garamond" w:hAnsi="Garamond" w:cs="Arial"/>
          <w:sz w:val="24"/>
          <w:szCs w:val="24"/>
        </w:rPr>
        <w:t xml:space="preserve">V primeru izjemnih okoliščin (določenih v Statutu UL) pa se lahko na podlagi rešene prošnje vpišejo v višji letnik tudi tisti </w:t>
      </w:r>
      <w:proofErr w:type="gramStart"/>
      <w:r w:rsidRPr="00216EC7">
        <w:rPr>
          <w:rFonts w:ascii="Garamond" w:hAnsi="Garamond" w:cs="Arial"/>
          <w:sz w:val="24"/>
          <w:szCs w:val="24"/>
        </w:rPr>
        <w:t>študentje</w:t>
      </w:r>
      <w:proofErr w:type="gramEnd"/>
      <w:r w:rsidRPr="00216EC7">
        <w:rPr>
          <w:rFonts w:ascii="Garamond" w:hAnsi="Garamond" w:cs="Arial"/>
          <w:sz w:val="24"/>
          <w:szCs w:val="24"/>
        </w:rPr>
        <w:t>, ki so opravili 85 odstotkov obveznosti (torej dosegli 51 KT). O tem vpisu odloča Odbor za študentska vprašanja in usmerjanje.</w:t>
      </w:r>
      <w:r>
        <w:rPr>
          <w:rFonts w:ascii="Garamond" w:hAnsi="Garamond" w:cs="Arial"/>
          <w:sz w:val="24"/>
          <w:szCs w:val="24"/>
        </w:rPr>
        <w:t xml:space="preserve"> </w:t>
      </w:r>
      <w:r w:rsidRPr="00216EC7">
        <w:rPr>
          <w:rFonts w:ascii="Garamond" w:hAnsi="Garamond" w:cs="Arial"/>
          <w:sz w:val="24"/>
          <w:szCs w:val="24"/>
        </w:rPr>
        <w:t xml:space="preserve">Manjkajoče obveznosti morajo biti opravljene do vpisa v naslednji, višji letnik. </w:t>
      </w:r>
    </w:p>
    <w:p w:rsidR="00722E49" w:rsidRPr="00216EC7" w:rsidRDefault="00722E49" w:rsidP="00722E49">
      <w:pPr>
        <w:shd w:val="clear" w:color="auto" w:fill="FFFFFF"/>
        <w:rPr>
          <w:rFonts w:ascii="Garamond" w:hAnsi="Garamond" w:cs="Arial"/>
          <w:b/>
          <w:sz w:val="24"/>
          <w:szCs w:val="24"/>
        </w:rPr>
      </w:pPr>
    </w:p>
    <w:p w:rsidR="00722E49" w:rsidRPr="00216EC7" w:rsidRDefault="00722E49" w:rsidP="00722E49">
      <w:pPr>
        <w:shd w:val="clear" w:color="auto" w:fill="FFFFFF"/>
        <w:rPr>
          <w:rFonts w:ascii="Garamond" w:hAnsi="Garamond" w:cs="Calibri"/>
          <w:sz w:val="24"/>
          <w:szCs w:val="24"/>
        </w:rPr>
      </w:pPr>
    </w:p>
    <w:p w:rsidR="00722E49" w:rsidRPr="00216EC7" w:rsidRDefault="00722E49" w:rsidP="00722E49">
      <w:pPr>
        <w:shd w:val="clear" w:color="auto" w:fill="FFFFFF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ZA PONAVLJANJE LETNIKA MORA IMETI ŠTUDENT/</w:t>
      </w:r>
      <w:proofErr w:type="gramStart"/>
      <w:r w:rsidRPr="00216EC7">
        <w:rPr>
          <w:rFonts w:ascii="Garamond" w:hAnsi="Garamond" w:cs="Calibri"/>
          <w:b/>
          <w:sz w:val="24"/>
          <w:szCs w:val="24"/>
        </w:rPr>
        <w:t>KA</w:t>
      </w:r>
      <w:proofErr w:type="gramEnd"/>
      <w:r w:rsidRPr="00216EC7">
        <w:rPr>
          <w:rFonts w:ascii="Garamond" w:hAnsi="Garamond" w:cs="Calibri"/>
          <w:b/>
          <w:sz w:val="24"/>
          <w:szCs w:val="24"/>
        </w:rPr>
        <w:t xml:space="preserve"> OPRAVLJENE OBVEZNOSTI V OBSEGU </w:t>
      </w:r>
      <w:r>
        <w:rPr>
          <w:rFonts w:ascii="Garamond" w:hAnsi="Garamond" w:cs="Calibri"/>
          <w:b/>
          <w:sz w:val="24"/>
          <w:szCs w:val="24"/>
        </w:rPr>
        <w:t>24</w:t>
      </w:r>
      <w:r w:rsidRPr="00216EC7">
        <w:rPr>
          <w:rFonts w:ascii="Garamond" w:hAnsi="Garamond" w:cs="Calibri"/>
          <w:b/>
          <w:sz w:val="24"/>
          <w:szCs w:val="24"/>
        </w:rPr>
        <w:t xml:space="preserve"> KT, KI JIH PRIDOBI V TRETJEM IN ČETRTEM SEMESTRU ŠTUDIJA. MOREBITNE NEOPRAVLJENE OBVEZNOSTI IZ PRVEGA IN DRUGEGA SEMESTRA ŠTUDIJA MORA OPRAVITI DO VPISA V VIŠJI LETNIK. </w:t>
      </w:r>
    </w:p>
    <w:p w:rsidR="00722E49" w:rsidRPr="00216EC7" w:rsidRDefault="00722E49" w:rsidP="00722E49">
      <w:pPr>
        <w:rPr>
          <w:rFonts w:ascii="Garamond" w:hAnsi="Garamond" w:cs="Calibri"/>
          <w:b/>
          <w:sz w:val="28"/>
        </w:rPr>
      </w:pPr>
    </w:p>
    <w:p w:rsidR="00722E49" w:rsidRPr="00216EC7" w:rsidRDefault="00722E49" w:rsidP="00722E49">
      <w:pPr>
        <w:rPr>
          <w:rFonts w:ascii="Garamond" w:hAnsi="Garamond" w:cs="Calibri"/>
          <w:sz w:val="24"/>
        </w:rPr>
      </w:pPr>
    </w:p>
    <w:p w:rsidR="00722E49" w:rsidRPr="00216EC7" w:rsidRDefault="00722E49" w:rsidP="00722E49">
      <w:pPr>
        <w:shd w:val="clear" w:color="auto" w:fill="FFCC99"/>
        <w:rPr>
          <w:rFonts w:ascii="Garamond" w:hAnsi="Garamond" w:cs="Calibri"/>
          <w:b/>
          <w:sz w:val="28"/>
        </w:rPr>
      </w:pPr>
    </w:p>
    <w:p w:rsidR="00722E49" w:rsidRPr="00216EC7" w:rsidRDefault="00722E49" w:rsidP="00722E49">
      <w:pPr>
        <w:shd w:val="clear" w:color="auto" w:fill="FFCC99"/>
        <w:rPr>
          <w:rFonts w:ascii="Garamond" w:hAnsi="Garamond" w:cs="Calibri"/>
          <w:b/>
          <w:i/>
          <w:sz w:val="28"/>
        </w:rPr>
      </w:pPr>
      <w:r w:rsidRPr="00216EC7">
        <w:rPr>
          <w:rFonts w:ascii="Garamond" w:hAnsi="Garamond" w:cs="Calibri"/>
          <w:b/>
          <w:sz w:val="28"/>
        </w:rPr>
        <w:t>POGOJI ZA PRISTOP K ZAGOVORU DIPLOMSKEGA DELA:</w:t>
      </w:r>
    </w:p>
    <w:p w:rsidR="00722E49" w:rsidRPr="00216EC7" w:rsidRDefault="00722E49" w:rsidP="00722E49">
      <w:pPr>
        <w:spacing w:line="360" w:lineRule="auto"/>
        <w:rPr>
          <w:rFonts w:ascii="Garamond" w:hAnsi="Garamond" w:cs="Calibri"/>
          <w:sz w:val="24"/>
        </w:rPr>
      </w:pP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Etnologija Afrike (5 KT)</w:t>
      </w: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Etnologija Avstralije in Oceanije (5 KT)</w:t>
      </w: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Sorodstvo in socialna struktura (3 KT)</w:t>
      </w: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Simbolna antropologija (3 KT)</w:t>
      </w: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Uvod v mitologijo (3 KT)</w:t>
      </w: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Ekološka antropologija (5 KT)</w:t>
      </w: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Urbana antropologija (3 KT)</w:t>
      </w: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Strokovno-izbirni predmeti, ki se izvajajo v obliki predavanj (študent/ka izbere EN predmet iz spodnjega nabora)</w:t>
      </w:r>
    </w:p>
    <w:p w:rsidR="00722E49" w:rsidRPr="00216EC7" w:rsidRDefault="00722E49" w:rsidP="00722E49">
      <w:pPr>
        <w:numPr>
          <w:ilvl w:val="0"/>
          <w:numId w:val="7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Antropologija </w:t>
      </w:r>
      <w:r w:rsidR="007A63C2">
        <w:rPr>
          <w:rFonts w:ascii="Garamond" w:hAnsi="Garamond" w:cs="Calibri"/>
          <w:sz w:val="24"/>
          <w:szCs w:val="24"/>
        </w:rPr>
        <w:t>spola in spolnosti</w:t>
      </w:r>
      <w:r w:rsidR="007A63C2" w:rsidRPr="00216EC7">
        <w:rPr>
          <w:rFonts w:ascii="Garamond" w:hAnsi="Garamond" w:cs="Calibri"/>
          <w:sz w:val="24"/>
          <w:szCs w:val="24"/>
        </w:rPr>
        <w:t xml:space="preserve"> </w:t>
      </w:r>
      <w:r w:rsidRPr="00216EC7">
        <w:rPr>
          <w:rFonts w:ascii="Garamond" w:hAnsi="Garamond" w:cs="Calibri"/>
          <w:sz w:val="24"/>
          <w:szCs w:val="24"/>
        </w:rPr>
        <w:t xml:space="preserve">(3 KT), </w:t>
      </w:r>
      <w:r w:rsidR="007A63C2">
        <w:rPr>
          <w:rFonts w:ascii="Garamond" w:hAnsi="Garamond" w:cs="Calibri"/>
          <w:sz w:val="24"/>
          <w:szCs w:val="24"/>
        </w:rPr>
        <w:t>Etničnost, nacionalizem, rasizem</w:t>
      </w:r>
      <w:r w:rsidRPr="00216EC7">
        <w:rPr>
          <w:rFonts w:ascii="Garamond" w:hAnsi="Garamond" w:cs="Calibri"/>
          <w:sz w:val="24"/>
          <w:szCs w:val="24"/>
        </w:rPr>
        <w:t xml:space="preserve"> (3 KT), Geneza slovenske folkloristične teorije (3 KT), Slovensko ustno slovstvo (3 KT)</w:t>
      </w: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lastRenderedPageBreak/>
        <w:t>Strokovno-izbirni predmeti, ki se izvajajo v obliki predavanj in vaj (študent/ka izbere EN predmet iz spodnjega nabora)</w:t>
      </w:r>
    </w:p>
    <w:p w:rsidR="00722E49" w:rsidRPr="00216EC7" w:rsidRDefault="00722E49" w:rsidP="00722E49">
      <w:pPr>
        <w:numPr>
          <w:ilvl w:val="0"/>
          <w:numId w:val="7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Antropologija </w:t>
      </w:r>
      <w:r w:rsidR="007A63C2">
        <w:rPr>
          <w:rFonts w:ascii="Garamond" w:hAnsi="Garamond" w:cs="Calibri"/>
          <w:sz w:val="24"/>
          <w:szCs w:val="24"/>
        </w:rPr>
        <w:t>turizma</w:t>
      </w:r>
      <w:r w:rsidR="007A63C2" w:rsidRPr="00216EC7">
        <w:rPr>
          <w:rFonts w:ascii="Garamond" w:hAnsi="Garamond" w:cs="Calibri"/>
          <w:sz w:val="24"/>
          <w:szCs w:val="24"/>
        </w:rPr>
        <w:t xml:space="preserve"> </w:t>
      </w:r>
      <w:r w:rsidRPr="00216EC7">
        <w:rPr>
          <w:rFonts w:ascii="Garamond" w:hAnsi="Garamond" w:cs="Calibri"/>
          <w:sz w:val="24"/>
          <w:szCs w:val="24"/>
        </w:rPr>
        <w:t xml:space="preserve">(6 KT), </w:t>
      </w:r>
      <w:r w:rsidR="007A63C2">
        <w:rPr>
          <w:rFonts w:ascii="Garamond" w:hAnsi="Garamond" w:cs="Calibri"/>
          <w:sz w:val="24"/>
          <w:szCs w:val="24"/>
        </w:rPr>
        <w:t>Razvoj podeželja</w:t>
      </w:r>
      <w:r w:rsidRPr="00216EC7">
        <w:rPr>
          <w:rFonts w:ascii="Garamond" w:hAnsi="Garamond" w:cs="Calibri"/>
          <w:sz w:val="24"/>
          <w:szCs w:val="24"/>
        </w:rPr>
        <w:t xml:space="preserve"> (6 KT), </w:t>
      </w:r>
      <w:r>
        <w:rPr>
          <w:rFonts w:ascii="Garamond" w:hAnsi="Garamond" w:cs="Calibri"/>
          <w:sz w:val="24"/>
          <w:szCs w:val="24"/>
        </w:rPr>
        <w:t>Regionalne raziskave in razvoj</w:t>
      </w:r>
      <w:r w:rsidRPr="00216EC7">
        <w:rPr>
          <w:rFonts w:ascii="Garamond" w:hAnsi="Garamond" w:cs="Calibri"/>
          <w:sz w:val="24"/>
          <w:szCs w:val="24"/>
        </w:rPr>
        <w:t xml:space="preserve"> (6 KT)</w:t>
      </w: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</w:rPr>
        <w:t>Strokovno-izbirni predmeti, ki se izvajajo v obliki vaj (študent/ka izbere ENE vaje iz spodnjega nabora)</w:t>
      </w:r>
    </w:p>
    <w:p w:rsidR="00722E49" w:rsidRPr="00216EC7" w:rsidRDefault="00722E49" w:rsidP="00722E49">
      <w:pPr>
        <w:numPr>
          <w:ilvl w:val="0"/>
          <w:numId w:val="6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sz w:val="24"/>
        </w:rPr>
        <w:t xml:space="preserve">Etnološka muzeologija – vaje (3 KT), Etnološko konservatorstvo – vaje (3 KT), </w:t>
      </w:r>
      <w:r w:rsidR="007A63C2">
        <w:rPr>
          <w:rFonts w:ascii="Garamond" w:hAnsi="Garamond" w:cs="Calibri"/>
          <w:sz w:val="24"/>
        </w:rPr>
        <w:t>Folkloristika</w:t>
      </w:r>
      <w:r w:rsidRPr="00216EC7">
        <w:rPr>
          <w:rFonts w:ascii="Garamond" w:hAnsi="Garamond" w:cs="Calibri"/>
          <w:sz w:val="24"/>
        </w:rPr>
        <w:t xml:space="preserve"> – vaje (3 KT)</w:t>
      </w: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  <w:szCs w:val="24"/>
        </w:rPr>
        <w:t>Praksa III – 30 ur (2 KT)</w:t>
      </w: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Diplomski seminar (3 KT) </w:t>
      </w:r>
    </w:p>
    <w:p w:rsidR="00722E49" w:rsidRPr="00216EC7" w:rsidRDefault="00722E49" w:rsidP="00722E49">
      <w:pPr>
        <w:numPr>
          <w:ilvl w:val="0"/>
          <w:numId w:val="6"/>
        </w:numPr>
        <w:shd w:val="clear" w:color="auto" w:fill="FFFFFF"/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dispozicija mora biti oddana v </w:t>
      </w:r>
      <w:r>
        <w:rPr>
          <w:rFonts w:ascii="Garamond" w:hAnsi="Garamond" w:cs="Calibri"/>
          <w:sz w:val="24"/>
          <w:szCs w:val="24"/>
        </w:rPr>
        <w:t>oddelčno tajništvo</w:t>
      </w:r>
      <w:r w:rsidRPr="00216EC7">
        <w:rPr>
          <w:rFonts w:ascii="Garamond" w:hAnsi="Garamond" w:cs="Calibri"/>
          <w:sz w:val="24"/>
          <w:szCs w:val="24"/>
        </w:rPr>
        <w:t xml:space="preserve"> in predstavljena </w:t>
      </w:r>
      <w:proofErr w:type="gramStart"/>
      <w:r w:rsidRPr="00216EC7">
        <w:rPr>
          <w:rFonts w:ascii="Garamond" w:hAnsi="Garamond" w:cs="Calibri"/>
          <w:sz w:val="24"/>
          <w:szCs w:val="24"/>
        </w:rPr>
        <w:t>v</w:t>
      </w:r>
      <w:proofErr w:type="gramEnd"/>
      <w:r w:rsidRPr="00216EC7">
        <w:rPr>
          <w:rFonts w:ascii="Garamond" w:hAnsi="Garamond" w:cs="Calibri"/>
          <w:sz w:val="24"/>
          <w:szCs w:val="24"/>
        </w:rPr>
        <w:t xml:space="preserve"> seminarju</w:t>
      </w:r>
    </w:p>
    <w:p w:rsidR="00722E49" w:rsidRPr="00216EC7" w:rsidRDefault="00722E49" w:rsidP="00722E49">
      <w:pPr>
        <w:numPr>
          <w:ilvl w:val="0"/>
          <w:numId w:val="5"/>
        </w:numPr>
        <w:shd w:val="clear" w:color="auto" w:fill="FFFFFF"/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Diplomsko delo (7 KT) </w:t>
      </w:r>
    </w:p>
    <w:p w:rsidR="00722E49" w:rsidRPr="00216EC7" w:rsidRDefault="00722E49" w:rsidP="00722E4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ocena je sestavljena iz delne ocene dela (5 KT) in delne ocene zagovora (2 KT)</w:t>
      </w: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Splošno-izbirni predmet (9 KT)</w:t>
      </w:r>
    </w:p>
    <w:p w:rsidR="00722E49" w:rsidRPr="00216EC7" w:rsidRDefault="00722E49" w:rsidP="00722E49">
      <w:pPr>
        <w:spacing w:line="360" w:lineRule="auto"/>
        <w:rPr>
          <w:rFonts w:ascii="Garamond" w:hAnsi="Garamond" w:cs="Calibri"/>
          <w:b/>
          <w:sz w:val="24"/>
          <w:szCs w:val="24"/>
        </w:rPr>
      </w:pPr>
    </w:p>
    <w:p w:rsidR="00722E49" w:rsidRPr="00216EC7" w:rsidRDefault="00722E49" w:rsidP="00722E49">
      <w:pPr>
        <w:autoSpaceDE w:val="0"/>
        <w:autoSpaceDN w:val="0"/>
        <w:adjustRightInd w:val="0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ŠTUDENT/KA LAHKO PRISTOPI K ZAGOVORU DIPLOMSKEGA DELA ŠELE TAKRAT, KO JE OPRAVIL/A VSE S ŠTUDIJSKIM PROGRAMOM PREDPISANE ŠTUDIJSKE OBVEZNOSTI.</w:t>
      </w:r>
    </w:p>
    <w:p w:rsidR="00722E49" w:rsidRPr="00216EC7" w:rsidRDefault="00722E49" w:rsidP="00722E49">
      <w:pPr>
        <w:rPr>
          <w:rFonts w:ascii="Garamond" w:hAnsi="Garamond" w:cs="Calibri"/>
          <w:sz w:val="24"/>
        </w:rPr>
      </w:pPr>
    </w:p>
    <w:p w:rsidR="00722E49" w:rsidRPr="00216EC7" w:rsidRDefault="00722E49" w:rsidP="00722E49">
      <w:pPr>
        <w:rPr>
          <w:rFonts w:ascii="Garamond" w:hAnsi="Garamond"/>
          <w:sz w:val="24"/>
          <w:szCs w:val="24"/>
        </w:rPr>
      </w:pPr>
      <w:bookmarkStart w:id="0" w:name="Etnologija_Avstralije_in_Oceanije"/>
      <w:bookmarkEnd w:id="0"/>
      <w:r w:rsidRPr="00216EC7">
        <w:rPr>
          <w:rFonts w:ascii="Garamond" w:hAnsi="Garamond"/>
          <w:sz w:val="24"/>
          <w:szCs w:val="24"/>
        </w:rPr>
        <w:t>N</w:t>
      </w:r>
      <w:r w:rsidRPr="00B16D99">
        <w:rPr>
          <w:rFonts w:ascii="Garamond" w:hAnsi="Garamond"/>
          <w:sz w:val="24"/>
          <w:szCs w:val="24"/>
        </w:rPr>
        <w:t>avodila</w:t>
      </w:r>
      <w:r w:rsidRPr="00B1274E">
        <w:rPr>
          <w:rFonts w:ascii="Garamond" w:hAnsi="Garamond"/>
          <w:sz w:val="24"/>
          <w:szCs w:val="24"/>
        </w:rPr>
        <w:t xml:space="preserve"> </w:t>
      </w:r>
      <w:r w:rsidRPr="00216EC7">
        <w:rPr>
          <w:rFonts w:ascii="Garamond" w:hAnsi="Garamond"/>
          <w:sz w:val="24"/>
          <w:szCs w:val="24"/>
        </w:rPr>
        <w:t xml:space="preserve">za prijavo na zagovor diplomskega dela so dostopna na: </w:t>
      </w:r>
    </w:p>
    <w:p w:rsidR="00722E49" w:rsidRDefault="00843710" w:rsidP="00722E49">
      <w:pPr>
        <w:rPr>
          <w:rFonts w:ascii="Garamond" w:hAnsi="Garamond"/>
          <w:sz w:val="24"/>
          <w:szCs w:val="24"/>
        </w:rPr>
      </w:pPr>
      <w:hyperlink r:id="rId5" w:history="1">
        <w:r w:rsidR="00AD49BA" w:rsidRPr="001D6387">
          <w:rPr>
            <w:rStyle w:val="Hiperpovezava"/>
            <w:rFonts w:ascii="Garamond" w:hAnsi="Garamond"/>
            <w:sz w:val="24"/>
            <w:szCs w:val="24"/>
          </w:rPr>
          <w:t>https://etn</w:t>
        </w:r>
        <w:r w:rsidR="00AD49BA" w:rsidRPr="001D6387">
          <w:rPr>
            <w:rStyle w:val="Hiperpovezava"/>
            <w:rFonts w:ascii="Garamond" w:hAnsi="Garamond"/>
            <w:sz w:val="24"/>
            <w:szCs w:val="24"/>
          </w:rPr>
          <w:t>o</w:t>
        </w:r>
        <w:r w:rsidR="00AD49BA" w:rsidRPr="001D6387">
          <w:rPr>
            <w:rStyle w:val="Hiperpovezava"/>
            <w:rFonts w:ascii="Garamond" w:hAnsi="Garamond"/>
            <w:sz w:val="24"/>
            <w:szCs w:val="24"/>
          </w:rPr>
          <w:t>logija.ff.uni-lj.si/dodiplomski-studij/oddelcna-navodila-na-oddelku-za-etnologijo-kulturno-antropologijo</w:t>
        </w:r>
      </w:hyperlink>
      <w:r w:rsidR="00AD49BA">
        <w:rPr>
          <w:rFonts w:ascii="Garamond" w:hAnsi="Garamond"/>
          <w:sz w:val="24"/>
          <w:szCs w:val="24"/>
        </w:rPr>
        <w:t xml:space="preserve">. </w:t>
      </w:r>
    </w:p>
    <w:p w:rsidR="00AD49BA" w:rsidRPr="00216EC7" w:rsidRDefault="00AD49BA" w:rsidP="00722E49">
      <w:pPr>
        <w:rPr>
          <w:rFonts w:ascii="Garamond" w:hAnsi="Garamond" w:cs="Calibri"/>
          <w:b/>
          <w:color w:val="FF0000"/>
          <w:sz w:val="32"/>
          <w:szCs w:val="32"/>
          <w:u w:val="single"/>
        </w:rPr>
      </w:pPr>
    </w:p>
    <w:p w:rsidR="00722E49" w:rsidRPr="00216EC7" w:rsidRDefault="00722E49" w:rsidP="00722E49">
      <w:pPr>
        <w:shd w:val="clear" w:color="auto" w:fill="FFCC99"/>
        <w:rPr>
          <w:rFonts w:ascii="Garamond" w:hAnsi="Garamond" w:cs="Calibri"/>
          <w:b/>
          <w:sz w:val="28"/>
          <w:szCs w:val="28"/>
        </w:rPr>
      </w:pPr>
    </w:p>
    <w:p w:rsidR="00722E49" w:rsidRPr="00216EC7" w:rsidRDefault="00722E49" w:rsidP="00722E49">
      <w:pPr>
        <w:shd w:val="clear" w:color="auto" w:fill="FFCC99"/>
        <w:rPr>
          <w:rFonts w:ascii="Garamond" w:hAnsi="Garamond" w:cs="Calibri"/>
          <w:b/>
          <w:i/>
          <w:sz w:val="28"/>
          <w:szCs w:val="28"/>
        </w:rPr>
      </w:pPr>
      <w:r w:rsidRPr="00216EC7">
        <w:rPr>
          <w:rFonts w:ascii="Garamond" w:hAnsi="Garamond" w:cs="Calibri"/>
          <w:b/>
          <w:sz w:val="28"/>
          <w:szCs w:val="28"/>
        </w:rPr>
        <w:t>IZREDNI ŠTUDIJ:</w:t>
      </w:r>
    </w:p>
    <w:p w:rsidR="00722E49" w:rsidRPr="00216EC7" w:rsidRDefault="00722E49" w:rsidP="00722E49">
      <w:pPr>
        <w:rPr>
          <w:rFonts w:ascii="Garamond" w:hAnsi="Garamond" w:cs="Calibri"/>
          <w:sz w:val="24"/>
          <w:szCs w:val="24"/>
        </w:rPr>
      </w:pPr>
    </w:p>
    <w:p w:rsidR="00722E49" w:rsidRDefault="00722E49" w:rsidP="00843710">
      <w:pPr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Obveznosti študentov</w:t>
      </w:r>
      <w:r w:rsidR="007E5650">
        <w:rPr>
          <w:rFonts w:ascii="Garamond" w:hAnsi="Garamond" w:cs="Calibri"/>
          <w:sz w:val="24"/>
          <w:szCs w:val="24"/>
        </w:rPr>
        <w:t xml:space="preserve">, </w:t>
      </w:r>
      <w:r w:rsidRPr="00216EC7">
        <w:rPr>
          <w:rFonts w:ascii="Garamond" w:hAnsi="Garamond" w:cs="Calibri"/>
          <w:sz w:val="24"/>
          <w:szCs w:val="24"/>
        </w:rPr>
        <w:t>prestopni po</w:t>
      </w:r>
      <w:r w:rsidR="007E5650">
        <w:rPr>
          <w:rFonts w:ascii="Garamond" w:hAnsi="Garamond" w:cs="Calibri"/>
          <w:sz w:val="24"/>
          <w:szCs w:val="24"/>
        </w:rPr>
        <w:t xml:space="preserve">goji </w:t>
      </w:r>
      <w:r w:rsidRPr="00216EC7">
        <w:rPr>
          <w:rFonts w:ascii="Garamond" w:hAnsi="Garamond" w:cs="Calibri"/>
          <w:sz w:val="24"/>
          <w:szCs w:val="24"/>
        </w:rPr>
        <w:t xml:space="preserve">za prehod višji letnik </w:t>
      </w:r>
      <w:r w:rsidR="007E5650">
        <w:rPr>
          <w:rFonts w:ascii="Garamond" w:hAnsi="Garamond" w:cs="Calibri"/>
          <w:sz w:val="24"/>
          <w:szCs w:val="24"/>
        </w:rPr>
        <w:t xml:space="preserve">in pogoji za zaključek študija, </w:t>
      </w:r>
      <w:r w:rsidRPr="00216EC7">
        <w:rPr>
          <w:rFonts w:ascii="Garamond" w:hAnsi="Garamond" w:cs="Calibri"/>
          <w:sz w:val="24"/>
          <w:szCs w:val="24"/>
        </w:rPr>
        <w:t xml:space="preserve">so enaki kot za študente rednega študija, glede na letnik študija, v katerega so </w:t>
      </w:r>
      <w:r w:rsidR="007E5650">
        <w:rPr>
          <w:rFonts w:ascii="Garamond" w:hAnsi="Garamond" w:cs="Calibri"/>
          <w:sz w:val="24"/>
          <w:szCs w:val="24"/>
        </w:rPr>
        <w:t xml:space="preserve">izredni študentje </w:t>
      </w:r>
      <w:r w:rsidRPr="00216EC7">
        <w:rPr>
          <w:rFonts w:ascii="Garamond" w:hAnsi="Garamond" w:cs="Calibri"/>
          <w:sz w:val="24"/>
          <w:szCs w:val="24"/>
        </w:rPr>
        <w:t xml:space="preserve">vpisani v tekočem študijskem letu. </w:t>
      </w:r>
      <w:r w:rsidR="007A63C2">
        <w:rPr>
          <w:rFonts w:ascii="Garamond" w:hAnsi="Garamond" w:cs="Calibri"/>
          <w:sz w:val="24"/>
          <w:szCs w:val="24"/>
        </w:rPr>
        <w:br/>
      </w:r>
    </w:p>
    <w:p w:rsidR="007A63C2" w:rsidRDefault="007A63C2" w:rsidP="00722E49">
      <w:pPr>
        <w:jc w:val="both"/>
        <w:rPr>
          <w:rFonts w:ascii="Garamond" w:hAnsi="Garamond" w:cs="Calibri"/>
          <w:sz w:val="24"/>
          <w:szCs w:val="24"/>
        </w:rPr>
      </w:pPr>
    </w:p>
    <w:p w:rsidR="007A63C2" w:rsidRDefault="007A63C2" w:rsidP="00722E49">
      <w:pPr>
        <w:jc w:val="both"/>
        <w:rPr>
          <w:rFonts w:ascii="Garamond" w:hAnsi="Garamond" w:cs="Calibri"/>
          <w:sz w:val="24"/>
          <w:szCs w:val="24"/>
        </w:rPr>
      </w:pPr>
    </w:p>
    <w:p w:rsidR="007A63C2" w:rsidRDefault="007A63C2" w:rsidP="00722E49">
      <w:pPr>
        <w:jc w:val="both"/>
        <w:rPr>
          <w:rFonts w:ascii="Garamond" w:hAnsi="Garamond" w:cs="Calibri"/>
          <w:sz w:val="24"/>
          <w:szCs w:val="24"/>
        </w:rPr>
      </w:pPr>
    </w:p>
    <w:p w:rsidR="007A63C2" w:rsidRDefault="007A63C2" w:rsidP="00722E49">
      <w:pPr>
        <w:jc w:val="both"/>
        <w:rPr>
          <w:rFonts w:ascii="Garamond" w:hAnsi="Garamond" w:cs="Calibri"/>
          <w:sz w:val="24"/>
          <w:szCs w:val="24"/>
        </w:rPr>
      </w:pPr>
    </w:p>
    <w:p w:rsidR="007A63C2" w:rsidRDefault="007A63C2" w:rsidP="00722E49">
      <w:pPr>
        <w:jc w:val="both"/>
        <w:rPr>
          <w:rFonts w:ascii="Garamond" w:hAnsi="Garamond" w:cs="Calibri"/>
          <w:sz w:val="24"/>
          <w:szCs w:val="24"/>
        </w:rPr>
      </w:pPr>
    </w:p>
    <w:p w:rsidR="00A80EA3" w:rsidRDefault="00A80EA3" w:rsidP="00FF205A">
      <w:pPr>
        <w:jc w:val="center"/>
        <w:rPr>
          <w:rFonts w:ascii="Garamond" w:hAnsi="Garamond" w:cs="Calibri"/>
          <w:b/>
          <w:sz w:val="28"/>
          <w:szCs w:val="28"/>
        </w:rPr>
      </w:pPr>
    </w:p>
    <w:p w:rsidR="00A80EA3" w:rsidRDefault="00A80EA3" w:rsidP="00FF205A">
      <w:pPr>
        <w:jc w:val="center"/>
        <w:rPr>
          <w:rFonts w:ascii="Garamond" w:hAnsi="Garamond" w:cs="Calibri"/>
          <w:b/>
          <w:sz w:val="28"/>
          <w:szCs w:val="28"/>
        </w:rPr>
      </w:pPr>
    </w:p>
    <w:p w:rsidR="00A80EA3" w:rsidRDefault="00A80EA3" w:rsidP="00FF205A">
      <w:pPr>
        <w:jc w:val="center"/>
        <w:rPr>
          <w:rFonts w:ascii="Garamond" w:hAnsi="Garamond" w:cs="Calibri"/>
          <w:b/>
          <w:sz w:val="28"/>
          <w:szCs w:val="28"/>
        </w:rPr>
      </w:pPr>
    </w:p>
    <w:p w:rsidR="00843710" w:rsidRDefault="00843710">
      <w:pPr>
        <w:spacing w:after="160" w:line="259" w:lineRule="auto"/>
        <w:rPr>
          <w:rFonts w:ascii="Garamond" w:hAnsi="Garamond" w:cs="Calibri"/>
          <w:b/>
          <w:sz w:val="28"/>
          <w:szCs w:val="28"/>
        </w:rPr>
      </w:pPr>
      <w:r>
        <w:rPr>
          <w:rFonts w:ascii="Garamond" w:hAnsi="Garamond" w:cs="Calibri"/>
          <w:b/>
          <w:sz w:val="28"/>
          <w:szCs w:val="28"/>
        </w:rPr>
        <w:br w:type="page"/>
      </w:r>
    </w:p>
    <w:p w:rsidR="00FF205A" w:rsidRPr="00843710" w:rsidRDefault="00FF205A" w:rsidP="00FF205A">
      <w:pPr>
        <w:jc w:val="center"/>
        <w:rPr>
          <w:rFonts w:ascii="Garamond" w:hAnsi="Garamond" w:cs="Calibri"/>
          <w:b/>
          <w:color w:val="C00000"/>
          <w:sz w:val="28"/>
          <w:szCs w:val="28"/>
        </w:rPr>
      </w:pPr>
      <w:r w:rsidRPr="00843710">
        <w:rPr>
          <w:rFonts w:ascii="Garamond" w:hAnsi="Garamond" w:cs="Calibri"/>
          <w:b/>
          <w:color w:val="C00000"/>
          <w:sz w:val="28"/>
          <w:szCs w:val="28"/>
        </w:rPr>
        <w:lastRenderedPageBreak/>
        <w:t>DVOPREDMETNA SMER</w:t>
      </w:r>
    </w:p>
    <w:p w:rsidR="00FF205A" w:rsidRDefault="00FF205A" w:rsidP="00722E49">
      <w:pPr>
        <w:jc w:val="both"/>
        <w:rPr>
          <w:rFonts w:ascii="Garamond" w:hAnsi="Garamond" w:cs="Calibri"/>
          <w:sz w:val="24"/>
          <w:szCs w:val="24"/>
        </w:rPr>
      </w:pPr>
    </w:p>
    <w:p w:rsidR="00FF205A" w:rsidRDefault="00FF205A" w:rsidP="00722E49">
      <w:pPr>
        <w:jc w:val="both"/>
        <w:rPr>
          <w:rFonts w:ascii="Garamond" w:hAnsi="Garamond" w:cs="Calibri"/>
          <w:sz w:val="24"/>
          <w:szCs w:val="24"/>
        </w:rPr>
      </w:pPr>
    </w:p>
    <w:p w:rsidR="00FF205A" w:rsidRDefault="00FF205A" w:rsidP="00FF205A">
      <w:pPr>
        <w:shd w:val="clear" w:color="auto" w:fill="FFCC99"/>
        <w:rPr>
          <w:rFonts w:ascii="Garamond" w:hAnsi="Garamond" w:cs="Calibri"/>
          <w:b/>
          <w:sz w:val="28"/>
          <w:szCs w:val="28"/>
        </w:rPr>
      </w:pPr>
    </w:p>
    <w:p w:rsidR="00FF205A" w:rsidRPr="00216EC7" w:rsidRDefault="00FF205A" w:rsidP="00FF205A">
      <w:pPr>
        <w:shd w:val="clear" w:color="auto" w:fill="FFCC99"/>
        <w:rPr>
          <w:rFonts w:ascii="Garamond" w:hAnsi="Garamond" w:cs="Calibri"/>
          <w:sz w:val="28"/>
          <w:szCs w:val="28"/>
        </w:rPr>
      </w:pPr>
      <w:r w:rsidRPr="00216EC7">
        <w:rPr>
          <w:rFonts w:ascii="Garamond" w:hAnsi="Garamond" w:cs="Calibri"/>
          <w:b/>
          <w:sz w:val="28"/>
          <w:szCs w:val="28"/>
        </w:rPr>
        <w:t xml:space="preserve">PRESTOPNI POGOJI ZA VPIS V 2. LETNIK: </w:t>
      </w:r>
    </w:p>
    <w:p w:rsidR="00FF205A" w:rsidRPr="00216EC7" w:rsidRDefault="00FF205A" w:rsidP="00FF205A">
      <w:pPr>
        <w:rPr>
          <w:rFonts w:ascii="Garamond" w:hAnsi="Garamond" w:cs="Calibri"/>
          <w:sz w:val="24"/>
          <w:szCs w:val="24"/>
        </w:rPr>
      </w:pPr>
    </w:p>
    <w:p w:rsidR="00FF205A" w:rsidRPr="00216EC7" w:rsidRDefault="00FF205A" w:rsidP="00FF205A">
      <w:pPr>
        <w:numPr>
          <w:ilvl w:val="0"/>
          <w:numId w:val="10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Metodologija etnologije in kulturne antropologije (8 KT)</w:t>
      </w:r>
    </w:p>
    <w:p w:rsidR="00FF205A" w:rsidRPr="00216EC7" w:rsidRDefault="00FF205A" w:rsidP="00FF205A">
      <w:pPr>
        <w:numPr>
          <w:ilvl w:val="1"/>
          <w:numId w:val="10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predmet je sestavljen iz predavanj in vaj</w:t>
      </w:r>
    </w:p>
    <w:p w:rsidR="00FF205A" w:rsidRPr="00216EC7" w:rsidRDefault="00FF205A" w:rsidP="00FF205A">
      <w:pPr>
        <w:numPr>
          <w:ilvl w:val="1"/>
          <w:numId w:val="10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pri vajah mora študent/ka opraviti 4 pisne kolokvije (opravljene vaje in kolokviji so pogoj za pristop k izpitu)</w:t>
      </w:r>
    </w:p>
    <w:p w:rsidR="00FF205A" w:rsidRPr="00216EC7" w:rsidRDefault="00FF205A" w:rsidP="00FF205A">
      <w:pPr>
        <w:numPr>
          <w:ilvl w:val="0"/>
          <w:numId w:val="10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 Etnologija Slovenije 1 (4 KT)</w:t>
      </w:r>
    </w:p>
    <w:p w:rsidR="00FF205A" w:rsidRPr="00216EC7" w:rsidRDefault="00FF205A" w:rsidP="00FF205A">
      <w:pPr>
        <w:numPr>
          <w:ilvl w:val="1"/>
          <w:numId w:val="10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predmet je sestavljen iz predavanj (3 KT) in vaj (1 KT)</w:t>
      </w:r>
    </w:p>
    <w:p w:rsidR="00FF205A" w:rsidRPr="00216EC7" w:rsidRDefault="00FF205A" w:rsidP="00FF205A">
      <w:pPr>
        <w:numPr>
          <w:ilvl w:val="0"/>
          <w:numId w:val="10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Socialni spomin in kulturna dediščina (6 KT)</w:t>
      </w:r>
    </w:p>
    <w:p w:rsidR="00FF205A" w:rsidRPr="00216EC7" w:rsidRDefault="00FF205A" w:rsidP="00FF205A">
      <w:pPr>
        <w:numPr>
          <w:ilvl w:val="0"/>
          <w:numId w:val="10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Zgodovina slovenske etnologije in kulturne antropologije (3 KT)</w:t>
      </w:r>
    </w:p>
    <w:p w:rsidR="00FF205A" w:rsidRPr="00216EC7" w:rsidRDefault="00FF205A" w:rsidP="00FF205A">
      <w:pPr>
        <w:numPr>
          <w:ilvl w:val="0"/>
          <w:numId w:val="10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 Etnologija Slovenije 2 (4 KT)</w:t>
      </w:r>
    </w:p>
    <w:p w:rsidR="00FF205A" w:rsidRPr="00216EC7" w:rsidRDefault="00FF205A" w:rsidP="00FF205A">
      <w:pPr>
        <w:numPr>
          <w:ilvl w:val="1"/>
          <w:numId w:val="10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predmet je sestavljen iz predavanj (3 KT) in vaj (1 KT)</w:t>
      </w:r>
    </w:p>
    <w:p w:rsidR="00FF205A" w:rsidRPr="00216EC7" w:rsidRDefault="00FF205A" w:rsidP="00FF205A">
      <w:pPr>
        <w:numPr>
          <w:ilvl w:val="0"/>
          <w:numId w:val="10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Antropološke teorije (5 KT)</w:t>
      </w:r>
    </w:p>
    <w:p w:rsidR="00FF205A" w:rsidRPr="00216EC7" w:rsidRDefault="00FF205A" w:rsidP="00FF205A">
      <w:pPr>
        <w:rPr>
          <w:rFonts w:ascii="Garamond" w:hAnsi="Garamond" w:cs="Calibri"/>
          <w:sz w:val="24"/>
          <w:szCs w:val="24"/>
        </w:rPr>
      </w:pPr>
    </w:p>
    <w:p w:rsidR="00FF205A" w:rsidRPr="00216EC7" w:rsidRDefault="00FF205A" w:rsidP="00FF205A">
      <w:pPr>
        <w:rPr>
          <w:rFonts w:ascii="Garamond" w:hAnsi="Garamond" w:cs="Arial"/>
          <w:b/>
          <w:sz w:val="24"/>
          <w:szCs w:val="24"/>
        </w:rPr>
      </w:pPr>
      <w:r w:rsidRPr="00216EC7">
        <w:rPr>
          <w:rFonts w:ascii="Garamond" w:hAnsi="Garamond" w:cs="Arial"/>
          <w:b/>
          <w:sz w:val="24"/>
          <w:szCs w:val="24"/>
        </w:rPr>
        <w:t>ZA NAPREDOVANJE V DRUGI LETNIK MORA ŠTUDENT</w:t>
      </w:r>
      <w:r>
        <w:rPr>
          <w:rFonts w:ascii="Garamond" w:hAnsi="Garamond" w:cs="Arial"/>
          <w:b/>
          <w:sz w:val="24"/>
          <w:szCs w:val="24"/>
        </w:rPr>
        <w:t>/KA O</w:t>
      </w:r>
      <w:r w:rsidRPr="00216EC7">
        <w:rPr>
          <w:rFonts w:ascii="Garamond" w:hAnsi="Garamond" w:cs="Arial"/>
          <w:b/>
          <w:sz w:val="24"/>
          <w:szCs w:val="24"/>
        </w:rPr>
        <w:t xml:space="preserve">PRAVITI ŠTUDIJSKE OBVEZNOSTI ZA 1. LETNIK V TOLIKŠNEM OBSEGU, DA DOSEŽEJO 90 ODSTOTKOV KT, PREDPISANIH S PREDMETNIKOM </w:t>
      </w:r>
      <w:r>
        <w:rPr>
          <w:rFonts w:ascii="Garamond" w:hAnsi="Garamond" w:cs="Arial"/>
          <w:b/>
          <w:sz w:val="24"/>
          <w:szCs w:val="24"/>
        </w:rPr>
        <w:t>(</w:t>
      </w:r>
      <w:r w:rsidRPr="00216EC7">
        <w:rPr>
          <w:rFonts w:ascii="Garamond" w:hAnsi="Garamond" w:cs="Arial"/>
          <w:b/>
          <w:sz w:val="24"/>
          <w:szCs w:val="24"/>
        </w:rPr>
        <w:t>54 OD 60 KT</w:t>
      </w:r>
      <w:r>
        <w:rPr>
          <w:rFonts w:ascii="Garamond" w:hAnsi="Garamond" w:cs="Arial"/>
          <w:b/>
          <w:sz w:val="24"/>
          <w:szCs w:val="24"/>
        </w:rPr>
        <w:t>)</w:t>
      </w:r>
      <w:r w:rsidRPr="00216EC7">
        <w:rPr>
          <w:rFonts w:ascii="Garamond" w:hAnsi="Garamond" w:cs="Arial"/>
          <w:b/>
          <w:sz w:val="24"/>
          <w:szCs w:val="24"/>
        </w:rPr>
        <w:t xml:space="preserve">. </w:t>
      </w:r>
    </w:p>
    <w:p w:rsidR="00FF205A" w:rsidRPr="00216EC7" w:rsidRDefault="00FF205A" w:rsidP="00FF205A">
      <w:pPr>
        <w:rPr>
          <w:rFonts w:ascii="Garamond" w:hAnsi="Garamond" w:cs="Arial"/>
          <w:sz w:val="30"/>
          <w:szCs w:val="30"/>
        </w:rPr>
      </w:pPr>
    </w:p>
    <w:p w:rsidR="00FF205A" w:rsidRPr="00216EC7" w:rsidRDefault="00FF205A" w:rsidP="00FF205A">
      <w:pPr>
        <w:rPr>
          <w:rFonts w:ascii="Garamond" w:hAnsi="Garamond" w:cs="Arial"/>
          <w:sz w:val="24"/>
          <w:szCs w:val="24"/>
        </w:rPr>
      </w:pPr>
      <w:r w:rsidRPr="00216EC7">
        <w:rPr>
          <w:rFonts w:ascii="Garamond" w:hAnsi="Garamond" w:cs="Arial"/>
          <w:sz w:val="24"/>
          <w:szCs w:val="24"/>
        </w:rPr>
        <w:t xml:space="preserve">V primeru izjemnih okoliščin (določenih v Statutu UL) pa se lahko na podlagi rešene prošnje vpišejo v višji letnik tudi tisti </w:t>
      </w:r>
      <w:proofErr w:type="gramStart"/>
      <w:r w:rsidRPr="00216EC7">
        <w:rPr>
          <w:rFonts w:ascii="Garamond" w:hAnsi="Garamond" w:cs="Arial"/>
          <w:sz w:val="24"/>
          <w:szCs w:val="24"/>
        </w:rPr>
        <w:t>študentje</w:t>
      </w:r>
      <w:proofErr w:type="gramEnd"/>
      <w:r w:rsidRPr="00216EC7">
        <w:rPr>
          <w:rFonts w:ascii="Garamond" w:hAnsi="Garamond" w:cs="Arial"/>
          <w:sz w:val="24"/>
          <w:szCs w:val="24"/>
        </w:rPr>
        <w:t>, ki so opravili 85 odstotkov obveznosti</w:t>
      </w:r>
    </w:p>
    <w:p w:rsidR="00FF205A" w:rsidRPr="00216EC7" w:rsidRDefault="00FF205A" w:rsidP="00FF205A">
      <w:pPr>
        <w:rPr>
          <w:rFonts w:ascii="Garamond" w:hAnsi="Garamond" w:cs="Arial"/>
          <w:sz w:val="24"/>
          <w:szCs w:val="24"/>
        </w:rPr>
      </w:pPr>
      <w:r w:rsidRPr="00216EC7">
        <w:rPr>
          <w:rFonts w:ascii="Garamond" w:hAnsi="Garamond" w:cs="Arial"/>
          <w:sz w:val="24"/>
          <w:szCs w:val="24"/>
        </w:rPr>
        <w:t>(torej dosegli 51 KT). O tem vpisu odloča Odbor za študentska vprašanja</w:t>
      </w:r>
      <w:r>
        <w:rPr>
          <w:rFonts w:ascii="Garamond" w:hAnsi="Garamond" w:cs="Arial"/>
          <w:sz w:val="24"/>
          <w:szCs w:val="24"/>
        </w:rPr>
        <w:t xml:space="preserve"> in usmerjanja</w:t>
      </w:r>
      <w:r w:rsidRPr="00216EC7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>M</w:t>
      </w:r>
      <w:r w:rsidRPr="00216EC7">
        <w:rPr>
          <w:rFonts w:ascii="Garamond" w:hAnsi="Garamond" w:cs="Arial"/>
          <w:sz w:val="24"/>
          <w:szCs w:val="24"/>
        </w:rPr>
        <w:t>anjkajoče obveznosti morajo biti</w:t>
      </w:r>
      <w:r>
        <w:rPr>
          <w:rFonts w:ascii="Garamond" w:hAnsi="Garamond" w:cs="Arial"/>
          <w:sz w:val="24"/>
          <w:szCs w:val="24"/>
        </w:rPr>
        <w:t xml:space="preserve"> </w:t>
      </w:r>
      <w:r w:rsidRPr="00216EC7">
        <w:rPr>
          <w:rFonts w:ascii="Garamond" w:hAnsi="Garamond" w:cs="Arial"/>
          <w:sz w:val="24"/>
          <w:szCs w:val="24"/>
        </w:rPr>
        <w:t>opravljene do vpisa v naslednji, višji letnik.</w:t>
      </w:r>
    </w:p>
    <w:p w:rsidR="00FF205A" w:rsidRPr="00216EC7" w:rsidRDefault="00FF205A" w:rsidP="00FF205A">
      <w:pPr>
        <w:rPr>
          <w:rFonts w:ascii="Garamond" w:hAnsi="Garamond" w:cs="Arial"/>
          <w:sz w:val="30"/>
          <w:szCs w:val="30"/>
        </w:rPr>
      </w:pPr>
    </w:p>
    <w:p w:rsidR="00FF205A" w:rsidRPr="00216EC7" w:rsidRDefault="00FF205A" w:rsidP="00FF205A">
      <w:pPr>
        <w:rPr>
          <w:rFonts w:ascii="Garamond" w:hAnsi="Garamond" w:cs="Arial"/>
          <w:b/>
          <w:sz w:val="24"/>
          <w:szCs w:val="24"/>
        </w:rPr>
      </w:pPr>
      <w:bookmarkStart w:id="1" w:name="_Hlk54333899"/>
      <w:r w:rsidRPr="00216EC7">
        <w:rPr>
          <w:rFonts w:ascii="Garamond" w:hAnsi="Garamond" w:cs="Arial"/>
          <w:b/>
          <w:sz w:val="24"/>
          <w:szCs w:val="24"/>
        </w:rPr>
        <w:t>POGOJ ZA PONAVLJANJE LETNIKA V OKVIRU PREDLAGANE ŠTUDIJSKE</w:t>
      </w:r>
      <w:r>
        <w:rPr>
          <w:rFonts w:ascii="Garamond" w:hAnsi="Garamond" w:cs="Arial"/>
          <w:b/>
          <w:sz w:val="24"/>
          <w:szCs w:val="24"/>
        </w:rPr>
        <w:t xml:space="preserve"> SMERI</w:t>
      </w:r>
      <w:r w:rsidRPr="00216EC7">
        <w:rPr>
          <w:rFonts w:ascii="Garamond" w:hAnsi="Garamond" w:cs="Arial"/>
          <w:b/>
          <w:sz w:val="24"/>
          <w:szCs w:val="24"/>
        </w:rPr>
        <w:t xml:space="preserve"> SO OPRAVLJENE ŠTUDIJSKE OBVEZNOSTI V </w:t>
      </w:r>
      <w:bookmarkEnd w:id="1"/>
      <w:r w:rsidRPr="00216EC7">
        <w:rPr>
          <w:rFonts w:ascii="Garamond" w:hAnsi="Garamond" w:cs="Arial"/>
          <w:b/>
          <w:sz w:val="24"/>
          <w:szCs w:val="24"/>
        </w:rPr>
        <w:t>SKUPNEM OBSEGU 15 KT (25</w:t>
      </w:r>
      <w:proofErr w:type="gramStart"/>
      <w:r w:rsidRPr="00216EC7">
        <w:rPr>
          <w:rFonts w:ascii="Garamond" w:hAnsi="Garamond" w:cs="Arial"/>
          <w:b/>
          <w:sz w:val="24"/>
          <w:szCs w:val="24"/>
        </w:rPr>
        <w:t xml:space="preserve"> %</w:t>
      </w:r>
      <w:proofErr w:type="gramEnd"/>
      <w:r w:rsidRPr="00216EC7">
        <w:rPr>
          <w:rFonts w:ascii="Garamond" w:hAnsi="Garamond" w:cs="Arial"/>
          <w:b/>
          <w:sz w:val="24"/>
          <w:szCs w:val="24"/>
        </w:rPr>
        <w:t xml:space="preserve"> SKUPNEGA ŠTEVILA KT ZA POSAMEZNI LETNIK). </w:t>
      </w:r>
    </w:p>
    <w:p w:rsidR="00FF205A" w:rsidRPr="00216EC7" w:rsidRDefault="00FF205A" w:rsidP="00FF205A">
      <w:pPr>
        <w:rPr>
          <w:rFonts w:ascii="Garamond" w:hAnsi="Garamond" w:cs="Calibri"/>
          <w:sz w:val="24"/>
        </w:rPr>
      </w:pPr>
    </w:p>
    <w:p w:rsidR="00FF205A" w:rsidRPr="00216EC7" w:rsidRDefault="00FF205A" w:rsidP="00FF205A">
      <w:pPr>
        <w:rPr>
          <w:rFonts w:ascii="Garamond" w:hAnsi="Garamond" w:cs="Calibri"/>
          <w:sz w:val="24"/>
        </w:rPr>
      </w:pPr>
    </w:p>
    <w:p w:rsidR="00FF205A" w:rsidRPr="00216EC7" w:rsidRDefault="00FF205A" w:rsidP="00FF205A">
      <w:pPr>
        <w:shd w:val="clear" w:color="auto" w:fill="FFCC99"/>
        <w:rPr>
          <w:rFonts w:ascii="Garamond" w:hAnsi="Garamond" w:cs="Calibri"/>
          <w:b/>
          <w:sz w:val="28"/>
          <w:szCs w:val="28"/>
        </w:rPr>
      </w:pPr>
    </w:p>
    <w:p w:rsidR="00FF205A" w:rsidRPr="00216EC7" w:rsidRDefault="00FF205A" w:rsidP="00FF205A">
      <w:pPr>
        <w:shd w:val="clear" w:color="auto" w:fill="FFCC99"/>
        <w:rPr>
          <w:rFonts w:ascii="Garamond" w:hAnsi="Garamond" w:cs="Calibri"/>
          <w:sz w:val="28"/>
          <w:szCs w:val="28"/>
        </w:rPr>
      </w:pPr>
      <w:r w:rsidRPr="00216EC7">
        <w:rPr>
          <w:rFonts w:ascii="Garamond" w:hAnsi="Garamond" w:cs="Calibri"/>
          <w:b/>
          <w:sz w:val="28"/>
          <w:szCs w:val="28"/>
        </w:rPr>
        <w:t xml:space="preserve">PRESTOPNI POGOJI ZA VPIS V 3. LETNIK: </w:t>
      </w:r>
    </w:p>
    <w:p w:rsidR="00FF205A" w:rsidRPr="00216EC7" w:rsidRDefault="00FF205A" w:rsidP="00FF205A">
      <w:pPr>
        <w:rPr>
          <w:rFonts w:ascii="Garamond" w:hAnsi="Garamond" w:cs="Calibri"/>
          <w:b/>
          <w:color w:val="FF0000"/>
          <w:sz w:val="36"/>
          <w:szCs w:val="36"/>
          <w:u w:val="single"/>
        </w:rPr>
      </w:pPr>
    </w:p>
    <w:p w:rsidR="00FF205A" w:rsidRPr="00216EC7" w:rsidRDefault="00FF205A" w:rsidP="00FF205A">
      <w:pPr>
        <w:numPr>
          <w:ilvl w:val="0"/>
          <w:numId w:val="12"/>
        </w:numPr>
        <w:spacing w:line="360" w:lineRule="auto"/>
        <w:ind w:left="714" w:hanging="357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Folkloristika (5 KT)</w:t>
      </w:r>
    </w:p>
    <w:p w:rsidR="00FF205A" w:rsidRPr="00216EC7" w:rsidRDefault="00FF205A" w:rsidP="00FF205A">
      <w:pPr>
        <w:numPr>
          <w:ilvl w:val="0"/>
          <w:numId w:val="12"/>
        </w:numPr>
        <w:spacing w:line="360" w:lineRule="auto"/>
        <w:ind w:left="714" w:hanging="357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Teorije kulture, načini življenja in identitete (3 KT)</w:t>
      </w:r>
    </w:p>
    <w:p w:rsidR="00FF205A" w:rsidRPr="00216EC7" w:rsidRDefault="00FF205A" w:rsidP="00FF205A">
      <w:pPr>
        <w:numPr>
          <w:ilvl w:val="0"/>
          <w:numId w:val="12"/>
        </w:numPr>
        <w:spacing w:line="360" w:lineRule="auto"/>
        <w:ind w:left="714" w:hanging="357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Etnologija Slovenije 3 (5 KT)</w:t>
      </w:r>
    </w:p>
    <w:p w:rsidR="00FF205A" w:rsidRPr="00216EC7" w:rsidRDefault="00FF205A" w:rsidP="00FF205A">
      <w:pPr>
        <w:numPr>
          <w:ilvl w:val="0"/>
          <w:numId w:val="13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sz w:val="24"/>
          <w:szCs w:val="24"/>
        </w:rPr>
        <w:t>predmet je sestavljen iz predavanj (3 KT) in vaj (2 KT)</w:t>
      </w:r>
    </w:p>
    <w:p w:rsidR="00FF205A" w:rsidRPr="00216EC7" w:rsidRDefault="00FF205A" w:rsidP="00FF205A">
      <w:pPr>
        <w:numPr>
          <w:ilvl w:val="0"/>
          <w:numId w:val="12"/>
        </w:numPr>
        <w:spacing w:line="360" w:lineRule="auto"/>
        <w:ind w:left="714" w:hanging="357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  <w:szCs w:val="24"/>
        </w:rPr>
        <w:lastRenderedPageBreak/>
        <w:t>Strokovno-izbirni predmeti, ki se izvajajo v obliki predavanj (študent/ka izbere EN predmet iz spodnjega nabora)</w:t>
      </w:r>
    </w:p>
    <w:p w:rsidR="00FF205A" w:rsidRPr="00843710" w:rsidRDefault="00FF205A" w:rsidP="00843710">
      <w:pPr>
        <w:pStyle w:val="Odstavekseznama"/>
        <w:numPr>
          <w:ilvl w:val="0"/>
          <w:numId w:val="13"/>
        </w:numPr>
        <w:spacing w:line="360" w:lineRule="auto"/>
        <w:rPr>
          <w:rFonts w:ascii="Garamond" w:hAnsi="Garamond" w:cs="Calibri"/>
          <w:b/>
          <w:sz w:val="24"/>
        </w:rPr>
      </w:pPr>
      <w:r w:rsidRPr="00843710">
        <w:rPr>
          <w:rFonts w:ascii="Garamond" w:hAnsi="Garamond" w:cs="Calibri"/>
          <w:sz w:val="24"/>
          <w:szCs w:val="24"/>
        </w:rPr>
        <w:t xml:space="preserve">Antropologija spola in spolnosti (3 KT), Aplikativna antropologija in kulturni </w:t>
      </w:r>
      <w:proofErr w:type="gramStart"/>
      <w:r w:rsidRPr="00843710">
        <w:rPr>
          <w:rFonts w:ascii="Garamond" w:hAnsi="Garamond" w:cs="Calibri"/>
          <w:sz w:val="24"/>
          <w:szCs w:val="24"/>
        </w:rPr>
        <w:t>menedžment</w:t>
      </w:r>
      <w:proofErr w:type="gramEnd"/>
      <w:r w:rsidRPr="00843710">
        <w:rPr>
          <w:rFonts w:ascii="Garamond" w:hAnsi="Garamond" w:cs="Calibri"/>
          <w:sz w:val="24"/>
          <w:szCs w:val="24"/>
        </w:rPr>
        <w:t xml:space="preserve"> (3 KT), </w:t>
      </w:r>
      <w:r w:rsidRPr="00843710">
        <w:rPr>
          <w:rFonts w:ascii="Garamond" w:hAnsi="Garamond" w:cs="Calibri"/>
          <w:sz w:val="24"/>
        </w:rPr>
        <w:t xml:space="preserve">Ekonomska antropologija (3 KT), Etničnost, nacionalizem, rasizem (3 KT), Etnologija Evrope (3 KT), Geneza slovenske folkloristične teorije (3 KT), </w:t>
      </w:r>
      <w:r w:rsidRPr="00843710">
        <w:rPr>
          <w:rFonts w:ascii="Garamond" w:hAnsi="Garamond" w:cs="Calibri"/>
          <w:sz w:val="24"/>
          <w:szCs w:val="24"/>
        </w:rPr>
        <w:t xml:space="preserve">Slovensko ustno slovstvo (3 KT), </w:t>
      </w:r>
      <w:r w:rsidRPr="00843710">
        <w:rPr>
          <w:rFonts w:ascii="Garamond" w:hAnsi="Garamond" w:cs="Calibri"/>
          <w:sz w:val="24"/>
        </w:rPr>
        <w:t>Sorodstvo in socialna struktura (3 KT), Uvod v mitologijo (3 KT), Vizualna antropologija (3 KT)</w:t>
      </w:r>
    </w:p>
    <w:p w:rsidR="00FF205A" w:rsidRPr="00216EC7" w:rsidRDefault="00FF205A" w:rsidP="00FF205A">
      <w:pPr>
        <w:numPr>
          <w:ilvl w:val="0"/>
          <w:numId w:val="12"/>
        </w:numPr>
        <w:spacing w:line="360" w:lineRule="auto"/>
        <w:ind w:left="714" w:hanging="357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Strokovno-izbirni predmeti, ki se izvajajo v obliki predavanj in vaj (študent/ka izbere </w:t>
      </w:r>
      <w:r>
        <w:rPr>
          <w:rFonts w:ascii="Garamond" w:hAnsi="Garamond" w:cs="Calibri"/>
          <w:b/>
          <w:sz w:val="24"/>
          <w:szCs w:val="24"/>
        </w:rPr>
        <w:t>EN</w:t>
      </w:r>
      <w:r w:rsidRPr="00216EC7">
        <w:rPr>
          <w:rFonts w:ascii="Garamond" w:hAnsi="Garamond" w:cs="Calibri"/>
          <w:b/>
          <w:sz w:val="24"/>
          <w:szCs w:val="24"/>
        </w:rPr>
        <w:t xml:space="preserve"> predmet iz spodnjega nabora)</w:t>
      </w:r>
    </w:p>
    <w:p w:rsidR="00FF205A" w:rsidRPr="00216EC7" w:rsidRDefault="00FF205A" w:rsidP="00FF205A">
      <w:pPr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Antropologija </w:t>
      </w:r>
      <w:r>
        <w:rPr>
          <w:rFonts w:ascii="Garamond" w:hAnsi="Garamond" w:cs="Calibri"/>
          <w:sz w:val="24"/>
          <w:szCs w:val="24"/>
        </w:rPr>
        <w:t>turizma</w:t>
      </w:r>
      <w:r w:rsidRPr="00216EC7">
        <w:rPr>
          <w:rFonts w:ascii="Garamond" w:hAnsi="Garamond" w:cs="Calibri"/>
          <w:sz w:val="24"/>
          <w:szCs w:val="24"/>
        </w:rPr>
        <w:t xml:space="preserve"> (6 KT), </w:t>
      </w:r>
      <w:r>
        <w:rPr>
          <w:rFonts w:ascii="Garamond" w:hAnsi="Garamond" w:cs="Calibri"/>
          <w:sz w:val="24"/>
          <w:szCs w:val="24"/>
        </w:rPr>
        <w:t>Razvoj podeželja</w:t>
      </w:r>
      <w:r w:rsidRPr="00216EC7">
        <w:rPr>
          <w:rFonts w:ascii="Garamond" w:hAnsi="Garamond" w:cs="Calibri"/>
          <w:sz w:val="24"/>
          <w:szCs w:val="24"/>
        </w:rPr>
        <w:t xml:space="preserve"> (6 KT), </w:t>
      </w:r>
      <w:r>
        <w:rPr>
          <w:rFonts w:ascii="Garamond" w:hAnsi="Garamond" w:cs="Calibri"/>
          <w:sz w:val="24"/>
          <w:szCs w:val="24"/>
        </w:rPr>
        <w:t>Regionalne raziskave in razvoj</w:t>
      </w:r>
      <w:r w:rsidRPr="00216EC7">
        <w:rPr>
          <w:rFonts w:ascii="Garamond" w:hAnsi="Garamond" w:cs="Calibri"/>
          <w:sz w:val="24"/>
          <w:szCs w:val="24"/>
        </w:rPr>
        <w:t xml:space="preserve"> (6 KT)</w:t>
      </w:r>
    </w:p>
    <w:p w:rsidR="00FF205A" w:rsidRPr="00216EC7" w:rsidRDefault="00FF205A" w:rsidP="00FF205A">
      <w:pPr>
        <w:numPr>
          <w:ilvl w:val="0"/>
          <w:numId w:val="12"/>
        </w:numPr>
        <w:spacing w:line="360" w:lineRule="auto"/>
        <w:ind w:left="714" w:hanging="357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Seminar I (3 KT)</w:t>
      </w:r>
    </w:p>
    <w:p w:rsidR="00FF205A" w:rsidRPr="00216EC7" w:rsidRDefault="00FF205A" w:rsidP="00FF205A">
      <w:pPr>
        <w:numPr>
          <w:ilvl w:val="0"/>
          <w:numId w:val="6"/>
        </w:numPr>
        <w:shd w:val="clear" w:color="auto" w:fill="FFFFFF"/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dispozicija mora biti oddana v ISEKO in predstavljena </w:t>
      </w:r>
      <w:proofErr w:type="gramStart"/>
      <w:r w:rsidRPr="00216EC7">
        <w:rPr>
          <w:rFonts w:ascii="Garamond" w:hAnsi="Garamond" w:cs="Calibri"/>
          <w:sz w:val="24"/>
          <w:szCs w:val="24"/>
        </w:rPr>
        <w:t>v</w:t>
      </w:r>
      <w:proofErr w:type="gramEnd"/>
      <w:r w:rsidRPr="00216EC7">
        <w:rPr>
          <w:rFonts w:ascii="Garamond" w:hAnsi="Garamond" w:cs="Calibri"/>
          <w:sz w:val="24"/>
          <w:szCs w:val="24"/>
        </w:rPr>
        <w:t xml:space="preserve"> seminarju</w:t>
      </w:r>
    </w:p>
    <w:p w:rsidR="00FF205A" w:rsidRPr="00216EC7" w:rsidRDefault="00FF205A" w:rsidP="00FF205A">
      <w:pPr>
        <w:numPr>
          <w:ilvl w:val="0"/>
          <w:numId w:val="12"/>
        </w:numPr>
        <w:shd w:val="clear" w:color="auto" w:fill="FFFFFF"/>
        <w:spacing w:line="360" w:lineRule="auto"/>
        <w:ind w:left="709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Seminar II (3 KT)</w:t>
      </w:r>
    </w:p>
    <w:p w:rsidR="00FF205A" w:rsidRPr="00216EC7" w:rsidRDefault="00FF205A" w:rsidP="00FF205A">
      <w:pPr>
        <w:pStyle w:val="Telobesedila"/>
        <w:numPr>
          <w:ilvl w:val="0"/>
          <w:numId w:val="6"/>
        </w:numPr>
        <w:shd w:val="clear" w:color="auto" w:fill="FFFFFF"/>
        <w:spacing w:line="360" w:lineRule="auto"/>
        <w:rPr>
          <w:rFonts w:ascii="Garamond" w:hAnsi="Garamond" w:cs="Calibri"/>
          <w:b w:val="0"/>
          <w:szCs w:val="24"/>
        </w:rPr>
      </w:pPr>
      <w:r w:rsidRPr="00216EC7">
        <w:rPr>
          <w:rFonts w:ascii="Garamond" w:hAnsi="Garamond" w:cs="Calibri"/>
          <w:b w:val="0"/>
          <w:szCs w:val="24"/>
        </w:rPr>
        <w:t xml:space="preserve">seminarska naloga mora biti oddana in </w:t>
      </w:r>
      <w:proofErr w:type="spellStart"/>
      <w:r w:rsidRPr="00216EC7">
        <w:rPr>
          <w:rFonts w:ascii="Garamond" w:hAnsi="Garamond" w:cs="Calibri"/>
          <w:b w:val="0"/>
          <w:szCs w:val="24"/>
        </w:rPr>
        <w:t>zagovarjana</w:t>
      </w:r>
      <w:proofErr w:type="spellEnd"/>
      <w:r w:rsidRPr="00216EC7">
        <w:rPr>
          <w:rFonts w:ascii="Garamond" w:hAnsi="Garamond" w:cs="Calibri"/>
          <w:b w:val="0"/>
          <w:szCs w:val="24"/>
        </w:rPr>
        <w:t xml:space="preserve"> </w:t>
      </w:r>
      <w:proofErr w:type="gramStart"/>
      <w:r w:rsidRPr="00216EC7">
        <w:rPr>
          <w:rFonts w:ascii="Garamond" w:hAnsi="Garamond" w:cs="Calibri"/>
          <w:b w:val="0"/>
          <w:szCs w:val="24"/>
        </w:rPr>
        <w:t>v</w:t>
      </w:r>
      <w:proofErr w:type="gramEnd"/>
      <w:r w:rsidRPr="00216EC7">
        <w:rPr>
          <w:rFonts w:ascii="Garamond" w:hAnsi="Garamond" w:cs="Calibri"/>
          <w:b w:val="0"/>
          <w:szCs w:val="24"/>
        </w:rPr>
        <w:t xml:space="preserve"> seminarju</w:t>
      </w:r>
    </w:p>
    <w:p w:rsidR="00FF205A" w:rsidRPr="00216EC7" w:rsidRDefault="00FF205A" w:rsidP="00FF205A">
      <w:pPr>
        <w:numPr>
          <w:ilvl w:val="0"/>
          <w:numId w:val="12"/>
        </w:numPr>
        <w:spacing w:line="360" w:lineRule="auto"/>
        <w:ind w:left="714" w:hanging="357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Praksa I – 30 ur (2 KT) </w:t>
      </w:r>
    </w:p>
    <w:p w:rsidR="00FF205A" w:rsidRPr="00216EC7" w:rsidRDefault="00FF205A" w:rsidP="00FF205A">
      <w:pPr>
        <w:jc w:val="both"/>
        <w:rPr>
          <w:rFonts w:ascii="Garamond" w:hAnsi="Garamond" w:cs="Calibri"/>
          <w:b/>
          <w:sz w:val="24"/>
          <w:szCs w:val="24"/>
        </w:rPr>
      </w:pPr>
    </w:p>
    <w:p w:rsidR="00FF205A" w:rsidRPr="00216EC7" w:rsidRDefault="00FF205A" w:rsidP="00FF205A">
      <w:pPr>
        <w:rPr>
          <w:rFonts w:ascii="Garamond" w:hAnsi="Garamond" w:cs="Arial"/>
          <w:b/>
          <w:sz w:val="24"/>
          <w:szCs w:val="24"/>
        </w:rPr>
      </w:pPr>
      <w:r w:rsidRPr="00216EC7">
        <w:rPr>
          <w:rFonts w:ascii="Garamond" w:hAnsi="Garamond" w:cs="Arial"/>
          <w:b/>
          <w:sz w:val="24"/>
          <w:szCs w:val="24"/>
        </w:rPr>
        <w:t>ZA NAPREDOVANJE V TRETJI LETNIK MORA ŠTUDENT</w:t>
      </w:r>
      <w:r>
        <w:rPr>
          <w:rFonts w:ascii="Garamond" w:hAnsi="Garamond" w:cs="Arial"/>
          <w:b/>
          <w:sz w:val="24"/>
          <w:szCs w:val="24"/>
        </w:rPr>
        <w:t xml:space="preserve">/KA </w:t>
      </w:r>
      <w:r w:rsidRPr="00216EC7">
        <w:rPr>
          <w:rFonts w:ascii="Garamond" w:hAnsi="Garamond" w:cs="Arial"/>
          <w:b/>
          <w:sz w:val="24"/>
          <w:szCs w:val="24"/>
        </w:rPr>
        <w:t>OPRAVITI ŠTUDIJSKE OBVEZNOSTI ZA 2. LETNIK, V TOLIKŠNEM OBSEGU</w:t>
      </w:r>
      <w:proofErr w:type="gramStart"/>
      <w:r>
        <w:rPr>
          <w:rFonts w:ascii="Garamond" w:hAnsi="Garamond" w:cs="Arial"/>
          <w:b/>
          <w:sz w:val="24"/>
          <w:szCs w:val="24"/>
        </w:rPr>
        <w:t xml:space="preserve"> DA</w:t>
      </w:r>
      <w:proofErr w:type="gramEnd"/>
      <w:r>
        <w:rPr>
          <w:rFonts w:ascii="Garamond" w:hAnsi="Garamond" w:cs="Arial"/>
          <w:b/>
          <w:sz w:val="24"/>
          <w:szCs w:val="24"/>
        </w:rPr>
        <w:t xml:space="preserve"> </w:t>
      </w:r>
      <w:r w:rsidRPr="00216EC7">
        <w:rPr>
          <w:rFonts w:ascii="Garamond" w:hAnsi="Garamond" w:cs="Arial"/>
          <w:b/>
          <w:sz w:val="24"/>
          <w:szCs w:val="24"/>
        </w:rPr>
        <w:t xml:space="preserve">DOSEŽEJO 90 ODSTOTKOV KT, PREDPISANIH S PREDMETNIKOM </w:t>
      </w:r>
      <w:r>
        <w:rPr>
          <w:rFonts w:ascii="Garamond" w:hAnsi="Garamond" w:cs="Arial"/>
          <w:b/>
          <w:sz w:val="24"/>
          <w:szCs w:val="24"/>
        </w:rPr>
        <w:t>(</w:t>
      </w:r>
      <w:r w:rsidRPr="00216EC7">
        <w:rPr>
          <w:rFonts w:ascii="Garamond" w:hAnsi="Garamond" w:cs="Arial"/>
          <w:b/>
          <w:sz w:val="24"/>
          <w:szCs w:val="24"/>
        </w:rPr>
        <w:t>54 OD 60 KT</w:t>
      </w:r>
      <w:r>
        <w:rPr>
          <w:rFonts w:ascii="Garamond" w:hAnsi="Garamond" w:cs="Arial"/>
          <w:b/>
          <w:sz w:val="24"/>
          <w:szCs w:val="24"/>
        </w:rPr>
        <w:t>) 2. LETNIKA</w:t>
      </w:r>
      <w:r w:rsidRPr="00216EC7">
        <w:rPr>
          <w:rFonts w:ascii="Garamond" w:hAnsi="Garamond" w:cs="Arial"/>
          <w:b/>
          <w:sz w:val="24"/>
          <w:szCs w:val="24"/>
        </w:rPr>
        <w:t>, KAR SKUPAJ S CELOTNIMI OBVEZNOSTMI 1. LETNIKA (60 KT) POMENI ZBRANIH 114 KT.</w:t>
      </w:r>
    </w:p>
    <w:p w:rsidR="00FF205A" w:rsidRPr="00216EC7" w:rsidRDefault="00FF205A" w:rsidP="00FF205A">
      <w:pPr>
        <w:rPr>
          <w:rFonts w:ascii="Garamond" w:hAnsi="Garamond" w:cs="Arial"/>
          <w:sz w:val="30"/>
          <w:szCs w:val="30"/>
        </w:rPr>
      </w:pPr>
    </w:p>
    <w:p w:rsidR="00FF205A" w:rsidRPr="00216EC7" w:rsidRDefault="00FF205A" w:rsidP="00FF205A">
      <w:pPr>
        <w:rPr>
          <w:rFonts w:ascii="Garamond" w:hAnsi="Garamond" w:cs="Arial"/>
          <w:sz w:val="24"/>
          <w:szCs w:val="24"/>
        </w:rPr>
      </w:pPr>
      <w:r w:rsidRPr="00216EC7">
        <w:rPr>
          <w:rFonts w:ascii="Garamond" w:hAnsi="Garamond" w:cs="Arial"/>
          <w:sz w:val="24"/>
          <w:szCs w:val="24"/>
        </w:rPr>
        <w:t xml:space="preserve">V primeru izjemnih okoliščin (določenih v Statutu UL) pa se lahko na podlagi rešene prošnje vpišejo v višji letnik tudi tisti </w:t>
      </w:r>
      <w:proofErr w:type="gramStart"/>
      <w:r w:rsidRPr="00216EC7">
        <w:rPr>
          <w:rFonts w:ascii="Garamond" w:hAnsi="Garamond" w:cs="Arial"/>
          <w:sz w:val="24"/>
          <w:szCs w:val="24"/>
        </w:rPr>
        <w:t>študentje</w:t>
      </w:r>
      <w:proofErr w:type="gramEnd"/>
      <w:r w:rsidRPr="00216EC7">
        <w:rPr>
          <w:rFonts w:ascii="Garamond" w:hAnsi="Garamond" w:cs="Arial"/>
          <w:sz w:val="24"/>
          <w:szCs w:val="24"/>
        </w:rPr>
        <w:t>, ki so opravili 85 odstotkov obveznosti</w:t>
      </w:r>
      <w:r>
        <w:rPr>
          <w:rFonts w:ascii="Garamond" w:hAnsi="Garamond" w:cs="Arial"/>
          <w:sz w:val="24"/>
          <w:szCs w:val="24"/>
        </w:rPr>
        <w:t xml:space="preserve"> </w:t>
      </w:r>
      <w:r w:rsidRPr="00216EC7">
        <w:rPr>
          <w:rFonts w:ascii="Garamond" w:hAnsi="Garamond" w:cs="Arial"/>
          <w:sz w:val="24"/>
          <w:szCs w:val="24"/>
        </w:rPr>
        <w:t>(torej dosegli 51KT). O tem vpisu odloča Odbor za študentska vprašanja</w:t>
      </w:r>
      <w:r>
        <w:rPr>
          <w:rFonts w:ascii="Garamond" w:hAnsi="Garamond" w:cs="Arial"/>
          <w:sz w:val="24"/>
          <w:szCs w:val="24"/>
        </w:rPr>
        <w:t xml:space="preserve"> in usmerjanje</w:t>
      </w:r>
      <w:r w:rsidRPr="00216EC7">
        <w:rPr>
          <w:rFonts w:ascii="Garamond" w:hAnsi="Garamond" w:cs="Arial"/>
          <w:sz w:val="24"/>
          <w:szCs w:val="24"/>
        </w:rPr>
        <w:t>, pri čemer lahko oddelek poda posvetovalno mnenje. Manjkajoče obveznosti morajo biti</w:t>
      </w:r>
      <w:r>
        <w:rPr>
          <w:rFonts w:ascii="Garamond" w:hAnsi="Garamond" w:cs="Arial"/>
          <w:sz w:val="24"/>
          <w:szCs w:val="24"/>
        </w:rPr>
        <w:t xml:space="preserve"> </w:t>
      </w:r>
      <w:r w:rsidRPr="00216EC7">
        <w:rPr>
          <w:rFonts w:ascii="Garamond" w:hAnsi="Garamond" w:cs="Arial"/>
          <w:sz w:val="24"/>
          <w:szCs w:val="24"/>
        </w:rPr>
        <w:t>opravljene do vpisa v naslednji, višji letnik.</w:t>
      </w:r>
    </w:p>
    <w:p w:rsidR="00FF205A" w:rsidRPr="00216EC7" w:rsidRDefault="00FF205A" w:rsidP="00FF205A">
      <w:pPr>
        <w:rPr>
          <w:rFonts w:ascii="Garamond" w:hAnsi="Garamond" w:cs="Arial"/>
          <w:sz w:val="30"/>
          <w:szCs w:val="30"/>
        </w:rPr>
      </w:pPr>
    </w:p>
    <w:p w:rsidR="00FF205A" w:rsidRDefault="00FF205A" w:rsidP="00FF205A">
      <w:pPr>
        <w:rPr>
          <w:rFonts w:ascii="Garamond" w:hAnsi="Garamond" w:cs="Arial"/>
          <w:b/>
          <w:sz w:val="24"/>
          <w:szCs w:val="24"/>
        </w:rPr>
      </w:pPr>
      <w:r w:rsidRPr="00216EC7">
        <w:rPr>
          <w:rFonts w:ascii="Garamond" w:hAnsi="Garamond" w:cs="Arial"/>
          <w:b/>
          <w:sz w:val="24"/>
          <w:szCs w:val="24"/>
        </w:rPr>
        <w:t>POGOJ ZA PONAVLJANJE LETNIKA V OKVIRU PREDLAGANE ŠTUDIJSKE</w:t>
      </w:r>
      <w:r>
        <w:rPr>
          <w:rFonts w:ascii="Garamond" w:hAnsi="Garamond" w:cs="Arial"/>
          <w:b/>
          <w:sz w:val="24"/>
          <w:szCs w:val="24"/>
        </w:rPr>
        <w:t xml:space="preserve"> SMERI</w:t>
      </w:r>
      <w:r w:rsidRPr="00216EC7">
        <w:rPr>
          <w:rFonts w:ascii="Garamond" w:hAnsi="Garamond" w:cs="Arial"/>
          <w:b/>
          <w:sz w:val="24"/>
          <w:szCs w:val="24"/>
        </w:rPr>
        <w:t xml:space="preserve"> SO OPRAVLJENE ŠTUDIJSKE OBVEZNOSTI V SKUPNEM OBSEGU 15 KT (25</w:t>
      </w:r>
      <w:proofErr w:type="gramStart"/>
      <w:r w:rsidRPr="00216EC7">
        <w:rPr>
          <w:rFonts w:ascii="Garamond" w:hAnsi="Garamond" w:cs="Arial"/>
          <w:b/>
          <w:sz w:val="24"/>
          <w:szCs w:val="24"/>
        </w:rPr>
        <w:t xml:space="preserve"> %</w:t>
      </w:r>
      <w:proofErr w:type="gramEnd"/>
      <w:r w:rsidRPr="00216EC7">
        <w:rPr>
          <w:rFonts w:ascii="Garamond" w:hAnsi="Garamond" w:cs="Arial"/>
          <w:b/>
          <w:sz w:val="24"/>
          <w:szCs w:val="24"/>
        </w:rPr>
        <w:t xml:space="preserve"> SKUPNEGA ŠTEVILA KT ZA POSAMEZNI LETNIK).</w:t>
      </w:r>
    </w:p>
    <w:p w:rsidR="00FF205A" w:rsidRPr="00216EC7" w:rsidRDefault="00FF205A" w:rsidP="00FF205A">
      <w:pPr>
        <w:rPr>
          <w:rFonts w:ascii="Garamond" w:hAnsi="Garamond" w:cs="Arial"/>
          <w:sz w:val="30"/>
          <w:szCs w:val="30"/>
        </w:rPr>
      </w:pPr>
    </w:p>
    <w:p w:rsidR="00FF205A" w:rsidRPr="00216EC7" w:rsidRDefault="00FF205A" w:rsidP="00FF205A">
      <w:pPr>
        <w:shd w:val="clear" w:color="auto" w:fill="FFCC99"/>
        <w:rPr>
          <w:rFonts w:ascii="Garamond" w:hAnsi="Garamond" w:cs="Calibri"/>
          <w:b/>
          <w:sz w:val="28"/>
        </w:rPr>
      </w:pPr>
    </w:p>
    <w:p w:rsidR="00FF205A" w:rsidRPr="00216EC7" w:rsidRDefault="00FF205A" w:rsidP="00FF205A">
      <w:pPr>
        <w:shd w:val="clear" w:color="auto" w:fill="FFCC99"/>
        <w:rPr>
          <w:rFonts w:ascii="Garamond" w:hAnsi="Garamond" w:cs="Calibri"/>
          <w:b/>
          <w:i/>
          <w:sz w:val="28"/>
        </w:rPr>
      </w:pPr>
      <w:r w:rsidRPr="00216EC7">
        <w:rPr>
          <w:rFonts w:ascii="Garamond" w:hAnsi="Garamond" w:cs="Calibri"/>
          <w:b/>
          <w:sz w:val="28"/>
        </w:rPr>
        <w:t>POGOJI ZA PRISTOP K ZAGOVORU DIPLOMSKEGA DELA:</w:t>
      </w:r>
    </w:p>
    <w:p w:rsidR="00FF205A" w:rsidRPr="00216EC7" w:rsidRDefault="00FF205A" w:rsidP="00FF205A">
      <w:pPr>
        <w:spacing w:line="360" w:lineRule="auto"/>
        <w:rPr>
          <w:rFonts w:ascii="Garamond" w:hAnsi="Garamond" w:cs="Calibri"/>
          <w:sz w:val="24"/>
        </w:rPr>
      </w:pPr>
    </w:p>
    <w:p w:rsidR="00FF205A" w:rsidRPr="00216EC7" w:rsidRDefault="00FF205A" w:rsidP="00FF205A">
      <w:pPr>
        <w:numPr>
          <w:ilvl w:val="1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Ekološka antropologija (5 KT)</w:t>
      </w:r>
    </w:p>
    <w:p w:rsidR="00FF205A" w:rsidRPr="00216EC7" w:rsidRDefault="00FF205A" w:rsidP="00FF205A">
      <w:pPr>
        <w:numPr>
          <w:ilvl w:val="1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Kultura stavbarstva in bivanja (3 KT)</w:t>
      </w:r>
    </w:p>
    <w:p w:rsidR="00FF205A" w:rsidRPr="00216EC7" w:rsidRDefault="00FF205A" w:rsidP="00FF205A">
      <w:pPr>
        <w:numPr>
          <w:ilvl w:val="1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Simbolna antropologija (3 KT)</w:t>
      </w:r>
    </w:p>
    <w:p w:rsidR="00FF205A" w:rsidRPr="00216EC7" w:rsidRDefault="00FF205A" w:rsidP="00FF205A">
      <w:pPr>
        <w:numPr>
          <w:ilvl w:val="1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lastRenderedPageBreak/>
        <w:t>Urbana antropologija (3 KT)</w:t>
      </w:r>
    </w:p>
    <w:p w:rsidR="00FF205A" w:rsidRPr="00216EC7" w:rsidRDefault="00FF205A" w:rsidP="00FF205A">
      <w:pPr>
        <w:numPr>
          <w:ilvl w:val="1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  <w:szCs w:val="24"/>
        </w:rPr>
        <w:t>Strokovno-izbirni predmeti, ki se izvajajo v obliki predavanj (študent/ka izbere EN predmet iz spodnjega nabora)</w:t>
      </w:r>
    </w:p>
    <w:p w:rsidR="00FF205A" w:rsidRDefault="00FF205A" w:rsidP="00FF205A">
      <w:pPr>
        <w:numPr>
          <w:ilvl w:val="0"/>
          <w:numId w:val="6"/>
        </w:numPr>
        <w:spacing w:line="360" w:lineRule="auto"/>
        <w:rPr>
          <w:rFonts w:ascii="Garamond" w:hAnsi="Garamond" w:cs="Calibri"/>
          <w:sz w:val="24"/>
        </w:rPr>
      </w:pPr>
      <w:r w:rsidRPr="00216EC7">
        <w:rPr>
          <w:rFonts w:ascii="Garamond" w:hAnsi="Garamond" w:cs="Calibri"/>
          <w:sz w:val="24"/>
        </w:rPr>
        <w:t>Etnološko konservatorstvo</w:t>
      </w:r>
      <w:bookmarkStart w:id="2" w:name="_GoBack"/>
      <w:bookmarkEnd w:id="2"/>
      <w:r w:rsidRPr="00216EC7">
        <w:rPr>
          <w:rFonts w:ascii="Garamond" w:hAnsi="Garamond" w:cs="Calibri"/>
          <w:sz w:val="24"/>
        </w:rPr>
        <w:t xml:space="preserve"> (5 KT), Etnološka muzeologija (5 KT), Etnologija Afrike (5 KT), Etnologija Amerik (5 KT), Etnologija Avstralije in Oceanije (5 KT), Etnologija Azije (5 KT)</w:t>
      </w:r>
    </w:p>
    <w:p w:rsidR="00FF205A" w:rsidRPr="00216EC7" w:rsidRDefault="00FF205A" w:rsidP="00FF205A">
      <w:pPr>
        <w:numPr>
          <w:ilvl w:val="1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  <w:szCs w:val="24"/>
        </w:rPr>
        <w:t>Praksa II – 30 ur (2 KT)</w:t>
      </w:r>
    </w:p>
    <w:p w:rsidR="00FF205A" w:rsidRPr="00216EC7" w:rsidRDefault="00FF205A" w:rsidP="00FF205A">
      <w:pPr>
        <w:numPr>
          <w:ilvl w:val="1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Diplomski seminar (3 KT) </w:t>
      </w:r>
    </w:p>
    <w:p w:rsidR="00FF205A" w:rsidRPr="00216EC7" w:rsidRDefault="00FF205A" w:rsidP="00FF205A">
      <w:pPr>
        <w:numPr>
          <w:ilvl w:val="0"/>
          <w:numId w:val="6"/>
        </w:numPr>
        <w:shd w:val="clear" w:color="auto" w:fill="FFFFFF"/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dispozicija mora biti oddana v </w:t>
      </w:r>
      <w:r>
        <w:rPr>
          <w:rFonts w:ascii="Garamond" w:hAnsi="Garamond" w:cs="Calibri"/>
          <w:sz w:val="24"/>
          <w:szCs w:val="24"/>
        </w:rPr>
        <w:t>oddelčno tajništvo</w:t>
      </w:r>
      <w:r w:rsidRPr="00216EC7">
        <w:rPr>
          <w:rFonts w:ascii="Garamond" w:hAnsi="Garamond" w:cs="Calibri"/>
          <w:sz w:val="24"/>
          <w:szCs w:val="24"/>
        </w:rPr>
        <w:t xml:space="preserve"> in predstavljena </w:t>
      </w:r>
      <w:proofErr w:type="gramStart"/>
      <w:r w:rsidRPr="00216EC7">
        <w:rPr>
          <w:rFonts w:ascii="Garamond" w:hAnsi="Garamond" w:cs="Calibri"/>
          <w:sz w:val="24"/>
          <w:szCs w:val="24"/>
        </w:rPr>
        <w:t>v</w:t>
      </w:r>
      <w:proofErr w:type="gramEnd"/>
      <w:r w:rsidRPr="00216EC7">
        <w:rPr>
          <w:rFonts w:ascii="Garamond" w:hAnsi="Garamond" w:cs="Calibri"/>
          <w:sz w:val="24"/>
          <w:szCs w:val="24"/>
        </w:rPr>
        <w:t xml:space="preserve"> seminarju</w:t>
      </w:r>
    </w:p>
    <w:p w:rsidR="00FF205A" w:rsidRPr="00216EC7" w:rsidRDefault="00FF205A" w:rsidP="00FF205A">
      <w:pPr>
        <w:numPr>
          <w:ilvl w:val="1"/>
          <w:numId w:val="5"/>
        </w:numPr>
        <w:shd w:val="clear" w:color="auto" w:fill="FFFFFF"/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Diplomsko delo (6 KT) </w:t>
      </w:r>
    </w:p>
    <w:p w:rsidR="00FF205A" w:rsidRPr="00216EC7" w:rsidRDefault="00FF205A" w:rsidP="00FF205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ocena je sestavljena iz delne ocene dela (4 KT) in delne ocene zagovora (2 KT)</w:t>
      </w:r>
    </w:p>
    <w:p w:rsidR="00FF205A" w:rsidRPr="00216EC7" w:rsidRDefault="00FF205A" w:rsidP="00FF205A">
      <w:pPr>
        <w:spacing w:line="360" w:lineRule="auto"/>
        <w:rPr>
          <w:rFonts w:ascii="Garamond" w:hAnsi="Garamond" w:cs="Calibri"/>
          <w:b/>
          <w:sz w:val="24"/>
          <w:szCs w:val="24"/>
        </w:rPr>
      </w:pPr>
    </w:p>
    <w:p w:rsidR="00FF205A" w:rsidRPr="00216EC7" w:rsidRDefault="00FF205A" w:rsidP="00FF205A">
      <w:pPr>
        <w:autoSpaceDE w:val="0"/>
        <w:autoSpaceDN w:val="0"/>
        <w:adjustRightInd w:val="0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ŠTUDENT/KA LAHKO PRISTOPI K ZAGOVORU DIPLOMSKEGA DELA ŠELE TAKRAT, KO JE OPRAVIL</w:t>
      </w:r>
      <w:r>
        <w:rPr>
          <w:rFonts w:ascii="Garamond" w:hAnsi="Garamond" w:cs="Calibri"/>
          <w:b/>
          <w:sz w:val="24"/>
          <w:szCs w:val="24"/>
        </w:rPr>
        <w:t>/A</w:t>
      </w:r>
      <w:r w:rsidRPr="00216EC7">
        <w:rPr>
          <w:rFonts w:ascii="Garamond" w:hAnsi="Garamond" w:cs="Calibri"/>
          <w:b/>
          <w:sz w:val="24"/>
          <w:szCs w:val="24"/>
        </w:rPr>
        <w:t xml:space="preserve"> VSE S ŠTUDIJSKIM PROGRAMOM PREDPISANE ŠTUDIJSKE OBVEZNOSTI.</w:t>
      </w:r>
    </w:p>
    <w:p w:rsidR="00FF205A" w:rsidRDefault="00FF205A" w:rsidP="00FF205A">
      <w:pPr>
        <w:rPr>
          <w:rFonts w:ascii="Garamond" w:hAnsi="Garamond"/>
          <w:sz w:val="24"/>
          <w:szCs w:val="24"/>
        </w:rPr>
      </w:pPr>
    </w:p>
    <w:p w:rsidR="00FF205A" w:rsidRPr="00216EC7" w:rsidRDefault="00FF205A" w:rsidP="00FF205A">
      <w:pPr>
        <w:rPr>
          <w:rFonts w:ascii="Garamond" w:hAnsi="Garamond"/>
          <w:sz w:val="24"/>
          <w:szCs w:val="24"/>
        </w:rPr>
      </w:pPr>
      <w:r w:rsidRPr="00216EC7">
        <w:rPr>
          <w:rFonts w:ascii="Garamond" w:hAnsi="Garamond"/>
          <w:sz w:val="24"/>
          <w:szCs w:val="24"/>
        </w:rPr>
        <w:t>N</w:t>
      </w:r>
      <w:r w:rsidRPr="00B16D99">
        <w:rPr>
          <w:rFonts w:ascii="Garamond" w:hAnsi="Garamond"/>
          <w:sz w:val="24"/>
          <w:szCs w:val="24"/>
        </w:rPr>
        <w:t>avodila</w:t>
      </w:r>
      <w:r w:rsidRPr="00B1274E">
        <w:rPr>
          <w:rFonts w:ascii="Garamond" w:hAnsi="Garamond"/>
          <w:sz w:val="24"/>
          <w:szCs w:val="24"/>
        </w:rPr>
        <w:t xml:space="preserve"> </w:t>
      </w:r>
      <w:r w:rsidRPr="00216EC7">
        <w:rPr>
          <w:rFonts w:ascii="Garamond" w:hAnsi="Garamond"/>
          <w:sz w:val="24"/>
          <w:szCs w:val="24"/>
        </w:rPr>
        <w:t xml:space="preserve">za prijavo na zagovor diplomskega dela so dostopna na: </w:t>
      </w:r>
    </w:p>
    <w:p w:rsidR="00FF205A" w:rsidRPr="00216EC7" w:rsidRDefault="00FF205A" w:rsidP="00FF205A">
      <w:pPr>
        <w:rPr>
          <w:rFonts w:ascii="Garamond" w:hAnsi="Garamond" w:cs="Calibri"/>
          <w:b/>
          <w:color w:val="FF0000"/>
          <w:sz w:val="32"/>
          <w:szCs w:val="32"/>
          <w:u w:val="single"/>
        </w:rPr>
      </w:pPr>
      <w:hyperlink r:id="rId6" w:history="1">
        <w:r w:rsidRPr="00351C8E">
          <w:rPr>
            <w:rStyle w:val="Hiperpovezava"/>
            <w:rFonts w:ascii="Garamond" w:hAnsi="Garamond"/>
            <w:sz w:val="24"/>
            <w:szCs w:val="24"/>
          </w:rPr>
          <w:t>https://etnologija.ff.uni-lj.si/dodiplomski-studij/oddelcna-navodila-na-oddelku-za-etnologijo-kulturno-antropologijo</w:t>
        </w:r>
      </w:hyperlink>
      <w:r>
        <w:rPr>
          <w:rFonts w:ascii="Garamond" w:hAnsi="Garamond"/>
          <w:sz w:val="24"/>
          <w:szCs w:val="24"/>
        </w:rPr>
        <w:t xml:space="preserve">. </w:t>
      </w:r>
    </w:p>
    <w:p w:rsidR="007A63C2" w:rsidRPr="00216EC7" w:rsidRDefault="007A63C2" w:rsidP="00722E49">
      <w:pPr>
        <w:jc w:val="both"/>
        <w:rPr>
          <w:rFonts w:ascii="Garamond" w:hAnsi="Garamond" w:cs="Calibri"/>
          <w:sz w:val="24"/>
          <w:szCs w:val="24"/>
        </w:rPr>
      </w:pPr>
    </w:p>
    <w:p w:rsidR="000441FA" w:rsidRDefault="000441FA" w:rsidP="00722E49"/>
    <w:sectPr w:rsidR="0004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93C"/>
    <w:multiLevelType w:val="hybridMultilevel"/>
    <w:tmpl w:val="CCE4DC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0C8C"/>
    <w:multiLevelType w:val="hybridMultilevel"/>
    <w:tmpl w:val="DA7C44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E33D1"/>
    <w:multiLevelType w:val="hybridMultilevel"/>
    <w:tmpl w:val="19DC77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C0F7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3504A"/>
    <w:multiLevelType w:val="hybridMultilevel"/>
    <w:tmpl w:val="0E705EA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E73A61"/>
    <w:multiLevelType w:val="hybridMultilevel"/>
    <w:tmpl w:val="5D7E23E2"/>
    <w:lvl w:ilvl="0" w:tplc="0424000F">
      <w:start w:val="1"/>
      <w:numFmt w:val="decimal"/>
      <w:lvlText w:val="%1."/>
      <w:lvlJc w:val="left"/>
      <w:pPr>
        <w:ind w:left="1077" w:hanging="360"/>
      </w:pPr>
    </w:lvl>
    <w:lvl w:ilvl="1" w:tplc="04240019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6CC0064"/>
    <w:multiLevelType w:val="hybridMultilevel"/>
    <w:tmpl w:val="96E44B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38C8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A4A98"/>
    <w:multiLevelType w:val="hybridMultilevel"/>
    <w:tmpl w:val="19DC77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C0F7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D43405"/>
    <w:multiLevelType w:val="hybridMultilevel"/>
    <w:tmpl w:val="4B74F49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6D68D7"/>
    <w:multiLevelType w:val="hybridMultilevel"/>
    <w:tmpl w:val="F3A6D2B4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6F48AF"/>
    <w:multiLevelType w:val="hybridMultilevel"/>
    <w:tmpl w:val="3D4285C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C969C9"/>
    <w:multiLevelType w:val="hybridMultilevel"/>
    <w:tmpl w:val="E298707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DBC0443"/>
    <w:multiLevelType w:val="hybridMultilevel"/>
    <w:tmpl w:val="A7D07C2C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E624B80"/>
    <w:multiLevelType w:val="hybridMultilevel"/>
    <w:tmpl w:val="4AB8F6C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49"/>
    <w:rsid w:val="000441FA"/>
    <w:rsid w:val="000F321B"/>
    <w:rsid w:val="0031112C"/>
    <w:rsid w:val="004726B5"/>
    <w:rsid w:val="006705D5"/>
    <w:rsid w:val="00722E49"/>
    <w:rsid w:val="007A63C2"/>
    <w:rsid w:val="007E5650"/>
    <w:rsid w:val="00843710"/>
    <w:rsid w:val="00955F89"/>
    <w:rsid w:val="00A80EA3"/>
    <w:rsid w:val="00AD49BA"/>
    <w:rsid w:val="00DC7C66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4A69"/>
  <w15:chartTrackingRefBased/>
  <w15:docId w15:val="{D1948535-B43B-436F-A645-8CC7F25A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22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22E49"/>
    <w:pPr>
      <w:keepNext/>
      <w:jc w:val="center"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22E49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722E49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722E4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722E49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D49BA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12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12C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DC7C66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43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nologija.ff.uni-lj.si/dodiplomski-studij/oddelcna-navodila-na-oddelku-za-etnologijo-kulturno-antropologijo" TargetMode="External"/><Relationship Id="rId5" Type="http://schemas.openxmlformats.org/officeDocument/2006/relationships/hyperlink" Target="https://etnologija.ff.uni-lj.si/dodiplomski-studij/oddelcna-navodila-na-oddelku-za-etnologijo-kulturno-antropologi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Bele, Mojca</dc:creator>
  <cp:keywords/>
  <dc:description/>
  <cp:lastModifiedBy>Bele, Mojca</cp:lastModifiedBy>
  <cp:revision>2</cp:revision>
  <dcterms:created xsi:type="dcterms:W3CDTF">2021-07-12T06:16:00Z</dcterms:created>
  <dcterms:modified xsi:type="dcterms:W3CDTF">2021-07-12T06:16:00Z</dcterms:modified>
</cp:coreProperties>
</file>