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ZADEVA: Opravljanje prakse v okviru projekta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Slovensko govoreča manjšina na avstrijskem Koroškem: po sledeh zatiranja in upora – pogledi mladih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Sekcija KulAktiv Slovenskega etnološkega in antropološkega združenja KULA pripravlja mednarodni posvet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Slovensko govoreča manjšina na avstrijskem Koroškem: po sledeh zatiranja in upora – pogledi mladih.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okviru priprav in izvedbe posveta vabimo študentke in študente Oddelka za etnologijo in kulturno antropologijo, FF UL, k opravljanju 30-urne delovne prakse.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Delo vključuje pripravo prostorov za posvet, snemanje predavanj na diktafon in pomoč pri snemanju s kamero, pomoč udležencem_kam posveta, pripravo povzetkov predstavitev in diskusij ter fotografiranje in oblikovanje tekstov za družbena omrežja.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Vse zainteresirane vabimo, da se prijavite na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iprdavidmuster@gmail.com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Lep pozdrav,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Muster, vodja organizacijskega odbora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Blaž Bajič, predsednik Združenja KULA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 finančno podpira Urad Vlade RS za Slovence v zamejstvu in po svetu.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</w:rPr>
        <w:drawing>
          <wp:inline distB="0" distT="0" distL="0" distR="0">
            <wp:extent cx="3253547" cy="1321347"/>
            <wp:effectExtent b="0" l="0" r="0" t="0"/>
            <wp:docPr descr="C:\Users\blazb\Documents\KULA\Skrb zase škoduje\KULA_logotip.png" id="7" name="image2.png"/>
            <a:graphic>
              <a:graphicData uri="http://schemas.openxmlformats.org/drawingml/2006/picture">
                <pic:pic>
                  <pic:nvPicPr>
                    <pic:cNvPr descr="C:\Users\blazb\Documents\KULA\Skrb zase škoduje\KULA_logotip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3547" cy="13213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3282282" cy="645740"/>
            <wp:effectExtent b="0" l="0" r="0" t="0"/>
            <wp:docPr descr="XII. nagradni natečaj za diplomska, magistrska in doktorska dela na temo  Slovencev po svetu in v sosednjih državah podaljšan do 20. decembra 2013 |  Slovenski etnografski muzej" id="8" name="image1.png"/>
            <a:graphic>
              <a:graphicData uri="http://schemas.openxmlformats.org/drawingml/2006/picture">
                <pic:pic>
                  <pic:nvPicPr>
                    <pic:cNvPr descr="XII. nagradni natečaj za diplomska, magistrska in doktorska dela na temo  Slovencev po svetu in v sosednjih državah podaljšan do 20. decembra 2013 |  Slovenski etnografski muzej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2282" cy="645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DA74D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i-F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DA74D1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i-FI"/>
    </w:rPr>
  </w:style>
  <w:style w:type="paragraph" w:styleId="ListParagraph">
    <w:name w:val="List Paragraph"/>
    <w:basedOn w:val="Normal"/>
    <w:uiPriority w:val="34"/>
    <w:qFormat w:val="1"/>
    <w:rsid w:val="007502A3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91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6E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6E5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E71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E7154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E71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E7154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E7154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prdavidmuster@gmail.com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uqr+fR00w6YFeZtdra1LH72JOQ==">AMUW2mWM/+EKbJ9nSV+QDJLRcGtx2+BjCNH0E9YCgdl1hGTH/vjJDPt5WFwb03QPmhrD+C6k4lsobo20ZmtiMKt7pUWrGyJOY11RFk/a6k62J1mLe0kUYfrFEEFM5HdbG5lBPyo3L/Al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2023-04-07T21:36:00Z</dcterms:created>
  <dc:creator>Blaz Bajic</dc:creator>
</cp:coreProperties>
</file>